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C12E" w14:textId="77777777" w:rsidR="002544C4" w:rsidRPr="00926074" w:rsidRDefault="002544C4" w:rsidP="000F69F4">
      <w:pPr>
        <w:pStyle w:val="Nzev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VEŘEJNOPRÁVNÍ SMLOUVA O POSKYTNUTÍ DOTACE</w:t>
      </w:r>
    </w:p>
    <w:p w14:paraId="73F0E104" w14:textId="77777777" w:rsidR="002544C4" w:rsidRPr="00926074" w:rsidRDefault="00934441" w:rsidP="002544C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926074">
        <w:rPr>
          <w:rFonts w:ascii="Arial" w:hAnsi="Arial" w:cs="Arial"/>
          <w:b/>
          <w:sz w:val="22"/>
          <w:szCs w:val="22"/>
        </w:rPr>
        <w:t>z rozpočtu m</w:t>
      </w:r>
      <w:r w:rsidR="002544C4" w:rsidRPr="00926074">
        <w:rPr>
          <w:rFonts w:ascii="Arial" w:hAnsi="Arial" w:cs="Arial"/>
          <w:b/>
          <w:sz w:val="22"/>
          <w:szCs w:val="22"/>
        </w:rPr>
        <w:t>ěsta Nový Jičín</w:t>
      </w:r>
    </w:p>
    <w:p w14:paraId="7AF55873" w14:textId="77777777" w:rsidR="002544C4" w:rsidRPr="00926074" w:rsidRDefault="002544C4" w:rsidP="002544C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314F39AD" w14:textId="77777777" w:rsidR="002544C4" w:rsidRPr="00926074" w:rsidRDefault="00234207" w:rsidP="002544C4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926074">
        <w:rPr>
          <w:rFonts w:ascii="Arial" w:hAnsi="Arial" w:cs="Arial"/>
          <w:b/>
          <w:sz w:val="22"/>
          <w:szCs w:val="22"/>
        </w:rPr>
        <w:t xml:space="preserve">č. smlouvy poskytovatele: </w:t>
      </w:r>
      <w:proofErr w:type="gramStart"/>
      <w:r w:rsidRPr="00926074">
        <w:rPr>
          <w:rFonts w:ascii="Arial" w:hAnsi="Arial" w:cs="Arial"/>
          <w:b/>
          <w:sz w:val="22"/>
          <w:szCs w:val="22"/>
        </w:rPr>
        <w:t>V202</w:t>
      </w:r>
      <w:r w:rsidR="00382B8D">
        <w:rPr>
          <w:rFonts w:ascii="Arial" w:hAnsi="Arial" w:cs="Arial"/>
          <w:b/>
          <w:sz w:val="22"/>
          <w:szCs w:val="22"/>
        </w:rPr>
        <w:t>3</w:t>
      </w:r>
      <w:r w:rsidR="002544C4" w:rsidRPr="00926074">
        <w:rPr>
          <w:rFonts w:ascii="Arial" w:hAnsi="Arial" w:cs="Arial"/>
          <w:b/>
          <w:sz w:val="22"/>
          <w:szCs w:val="22"/>
        </w:rPr>
        <w:t xml:space="preserve"> –</w:t>
      </w:r>
      <w:r w:rsidR="00414817" w:rsidRPr="00926074">
        <w:rPr>
          <w:rFonts w:ascii="Arial" w:hAnsi="Arial" w:cs="Arial"/>
          <w:b/>
          <w:sz w:val="22"/>
          <w:szCs w:val="22"/>
        </w:rPr>
        <w:t>....</w:t>
      </w:r>
      <w:r w:rsidR="00D33E1C">
        <w:rPr>
          <w:rFonts w:ascii="Arial" w:hAnsi="Arial" w:cs="Arial"/>
          <w:b/>
          <w:sz w:val="22"/>
          <w:szCs w:val="22"/>
        </w:rPr>
        <w:t xml:space="preserve"> </w:t>
      </w:r>
      <w:r w:rsidR="002544C4" w:rsidRPr="00926074">
        <w:rPr>
          <w:rFonts w:ascii="Arial" w:hAnsi="Arial" w:cs="Arial"/>
          <w:b/>
          <w:sz w:val="22"/>
          <w:szCs w:val="22"/>
        </w:rPr>
        <w:t>/OŠKS</w:t>
      </w:r>
      <w:proofErr w:type="gramEnd"/>
    </w:p>
    <w:p w14:paraId="47646C1A" w14:textId="77777777" w:rsidR="002544C4" w:rsidRPr="00926074" w:rsidRDefault="002544C4" w:rsidP="002544C4">
      <w:pPr>
        <w:jc w:val="center"/>
        <w:rPr>
          <w:rFonts w:ascii="Arial" w:hAnsi="Arial" w:cs="Arial"/>
          <w:b/>
          <w:sz w:val="22"/>
          <w:szCs w:val="22"/>
        </w:rPr>
      </w:pPr>
    </w:p>
    <w:p w14:paraId="7293FB82" w14:textId="48178264" w:rsidR="004C2295" w:rsidRPr="00926074" w:rsidRDefault="004C2295" w:rsidP="004C2295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V souladu s podmínkami směrnice města Nový Jičín č. 1/2022 </w:t>
      </w:r>
      <w:r w:rsidR="00DB0E8A">
        <w:rPr>
          <w:rFonts w:ascii="Arial" w:hAnsi="Arial" w:cs="Arial"/>
          <w:sz w:val="22"/>
          <w:szCs w:val="22"/>
        </w:rPr>
        <w:t xml:space="preserve">- </w:t>
      </w:r>
      <w:r w:rsidRPr="008538AA">
        <w:rPr>
          <w:rFonts w:ascii="Arial" w:hAnsi="Arial" w:cs="Arial"/>
          <w:i/>
          <w:sz w:val="22"/>
          <w:szCs w:val="22"/>
        </w:rPr>
        <w:t xml:space="preserve">Poskytování dotací a návratných finančních výpomocí z rozpočtu </w:t>
      </w:r>
      <w:r w:rsidR="00DB0E8A" w:rsidRPr="008538AA">
        <w:rPr>
          <w:rFonts w:ascii="Arial" w:hAnsi="Arial" w:cs="Arial"/>
          <w:i/>
          <w:sz w:val="22"/>
          <w:szCs w:val="22"/>
        </w:rPr>
        <w:t>m</w:t>
      </w:r>
      <w:r w:rsidRPr="008538AA">
        <w:rPr>
          <w:rFonts w:ascii="Arial" w:hAnsi="Arial" w:cs="Arial"/>
          <w:i/>
          <w:sz w:val="22"/>
          <w:szCs w:val="22"/>
        </w:rPr>
        <w:t>ěsta Nový Jičín</w:t>
      </w:r>
      <w:r w:rsidRPr="00926074">
        <w:rPr>
          <w:rFonts w:ascii="Arial" w:hAnsi="Arial" w:cs="Arial"/>
          <w:sz w:val="22"/>
          <w:szCs w:val="22"/>
        </w:rPr>
        <w:t xml:space="preserve"> (dále jen „Směrnice“) schválené usnesením Zastupitelstva města Nový Jičín č. 493/20Z/2022 ze dne </w:t>
      </w:r>
      <w:proofErr w:type="gramStart"/>
      <w:r w:rsidRPr="00926074">
        <w:rPr>
          <w:rFonts w:ascii="Arial" w:hAnsi="Arial" w:cs="Arial"/>
          <w:sz w:val="22"/>
          <w:szCs w:val="22"/>
        </w:rPr>
        <w:t>14.03.2022</w:t>
      </w:r>
      <w:proofErr w:type="gramEnd"/>
    </w:p>
    <w:p w14:paraId="322490CE" w14:textId="77777777" w:rsidR="006D230F" w:rsidRPr="00926074" w:rsidRDefault="006D230F" w:rsidP="006D230F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r o z h o d l o  </w:t>
      </w:r>
    </w:p>
    <w:p w14:paraId="3FD3FBF0" w14:textId="77777777" w:rsidR="00BD28D6" w:rsidRPr="005008DE" w:rsidRDefault="00BD28D6" w:rsidP="00BD28D6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5008DE">
        <w:rPr>
          <w:rFonts w:ascii="Arial" w:hAnsi="Arial" w:cs="Arial"/>
          <w:i w:val="0"/>
          <w:iCs w:val="0"/>
          <w:sz w:val="22"/>
          <w:szCs w:val="22"/>
        </w:rPr>
        <w:t>Zastupitelstvo města Nový Jičín na sv</w:t>
      </w:r>
      <w:r w:rsidR="00382B8D">
        <w:rPr>
          <w:rFonts w:ascii="Arial" w:hAnsi="Arial" w:cs="Arial"/>
          <w:i w:val="0"/>
          <w:iCs w:val="0"/>
          <w:sz w:val="22"/>
          <w:szCs w:val="22"/>
        </w:rPr>
        <w:t>ém zasedání konaném dne …</w:t>
      </w:r>
      <w:proofErr w:type="gramStart"/>
      <w:r w:rsidR="00382B8D">
        <w:rPr>
          <w:rFonts w:ascii="Arial" w:hAnsi="Arial" w:cs="Arial"/>
          <w:i w:val="0"/>
          <w:iCs w:val="0"/>
          <w:sz w:val="22"/>
          <w:szCs w:val="22"/>
        </w:rPr>
        <w:t>…..2023</w:t>
      </w:r>
      <w:proofErr w:type="gramEnd"/>
      <w:r w:rsidRPr="005008DE">
        <w:rPr>
          <w:rFonts w:ascii="Arial" w:hAnsi="Arial" w:cs="Arial"/>
          <w:i w:val="0"/>
          <w:iCs w:val="0"/>
          <w:sz w:val="22"/>
          <w:szCs w:val="22"/>
        </w:rPr>
        <w:t>, usnesením č. …/…/202</w:t>
      </w:r>
      <w:r w:rsidR="00382B8D">
        <w:rPr>
          <w:rFonts w:ascii="Arial" w:hAnsi="Arial" w:cs="Arial"/>
          <w:i w:val="0"/>
          <w:iCs w:val="0"/>
          <w:sz w:val="22"/>
          <w:szCs w:val="22"/>
        </w:rPr>
        <w:t>3</w:t>
      </w:r>
      <w:r w:rsidRPr="005008DE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č.128/2000 Sb., o obcích (obecní zřízení), ve znění pozdějších předpisů, </w:t>
      </w:r>
      <w:r w:rsidRPr="005008DE">
        <w:rPr>
          <w:rFonts w:ascii="Arial" w:hAnsi="Arial" w:cs="Arial"/>
          <w:i w:val="0"/>
          <w:sz w:val="22"/>
          <w:szCs w:val="22"/>
        </w:rPr>
        <w:t>o poskytnutí individuální dotace a schválilo uzavření veřejnoprávní smlouvy o poskytnutí dotace.</w:t>
      </w:r>
    </w:p>
    <w:p w14:paraId="4274FC81" w14:textId="77777777" w:rsidR="002544C4" w:rsidRDefault="002544C4" w:rsidP="002544C4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3F6CF961" w14:textId="77777777" w:rsidR="00100C9B" w:rsidRPr="00100C9B" w:rsidRDefault="00100C9B" w:rsidP="00100C9B"/>
    <w:p w14:paraId="1D07C44C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I.</w:t>
      </w:r>
    </w:p>
    <w:p w14:paraId="4E024C82" w14:textId="0A8C3229" w:rsidR="002544C4" w:rsidRPr="00926074" w:rsidRDefault="00100C9B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Smluvní strany</w:t>
      </w:r>
    </w:p>
    <w:p w14:paraId="493DFA35" w14:textId="77777777" w:rsidR="002544C4" w:rsidRPr="00926074" w:rsidRDefault="002544C4" w:rsidP="002544C4">
      <w:pPr>
        <w:pStyle w:val="Nadpis5"/>
        <w:rPr>
          <w:rFonts w:ascii="Arial" w:hAnsi="Arial" w:cs="Arial"/>
          <w:sz w:val="22"/>
          <w:szCs w:val="22"/>
        </w:rPr>
      </w:pPr>
    </w:p>
    <w:p w14:paraId="69B49B11" w14:textId="48F20215" w:rsidR="00BD28D6" w:rsidRPr="00980BE3" w:rsidRDefault="00DB0E8A" w:rsidP="00BD28D6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D28D6" w:rsidRPr="00980BE3">
        <w:rPr>
          <w:rFonts w:ascii="Arial" w:hAnsi="Arial" w:cs="Arial"/>
          <w:sz w:val="22"/>
          <w:szCs w:val="22"/>
        </w:rPr>
        <w:t xml:space="preserve">ěsto Nový Jičín </w:t>
      </w:r>
    </w:p>
    <w:p w14:paraId="50ADD6E2" w14:textId="77777777" w:rsidR="00BD28D6" w:rsidRPr="00980BE3" w:rsidRDefault="00BD28D6" w:rsidP="00BD28D6">
      <w:pPr>
        <w:jc w:val="both"/>
        <w:rPr>
          <w:rFonts w:ascii="Arial" w:hAnsi="Arial" w:cs="Arial"/>
          <w:sz w:val="22"/>
          <w:szCs w:val="22"/>
        </w:rPr>
      </w:pPr>
      <w:r w:rsidRPr="00980BE3">
        <w:rPr>
          <w:rFonts w:ascii="Arial" w:hAnsi="Arial" w:cs="Arial"/>
          <w:sz w:val="22"/>
          <w:szCs w:val="22"/>
        </w:rPr>
        <w:t>zastoupené starostou Mgr. Stanislavem Kopeckým</w:t>
      </w:r>
    </w:p>
    <w:p w14:paraId="381971AC" w14:textId="77777777" w:rsidR="00BD28D6" w:rsidRPr="00980BE3" w:rsidRDefault="00BD28D6" w:rsidP="00BD28D6">
      <w:pPr>
        <w:jc w:val="both"/>
        <w:rPr>
          <w:rFonts w:ascii="Arial" w:hAnsi="Arial" w:cs="Arial"/>
          <w:sz w:val="22"/>
          <w:szCs w:val="22"/>
          <w:u w:val="single"/>
        </w:rPr>
      </w:pPr>
      <w:r w:rsidRPr="00980BE3">
        <w:rPr>
          <w:rFonts w:ascii="Arial" w:hAnsi="Arial" w:cs="Arial"/>
          <w:sz w:val="22"/>
          <w:szCs w:val="22"/>
        </w:rPr>
        <w:t>Masarykovo nám. 1/1, 741 01 Nový Jičín</w:t>
      </w:r>
    </w:p>
    <w:p w14:paraId="432A9798" w14:textId="4AEF3E52" w:rsidR="00BD28D6" w:rsidRPr="00BD28D6" w:rsidRDefault="00BD28D6" w:rsidP="00BD28D6">
      <w:pPr>
        <w:pStyle w:val="Nadpis2"/>
        <w:rPr>
          <w:rFonts w:ascii="Arial" w:hAnsi="Arial" w:cs="Arial"/>
          <w:i w:val="0"/>
          <w:iCs w:val="0"/>
          <w:sz w:val="22"/>
          <w:szCs w:val="22"/>
        </w:rPr>
      </w:pPr>
      <w:r w:rsidRPr="00BD28D6">
        <w:rPr>
          <w:rFonts w:ascii="Arial" w:hAnsi="Arial" w:cs="Arial"/>
          <w:i w:val="0"/>
          <w:iCs w:val="0"/>
          <w:sz w:val="22"/>
          <w:szCs w:val="22"/>
        </w:rPr>
        <w:t>IČO: 00298212</w:t>
      </w:r>
    </w:p>
    <w:p w14:paraId="54068054" w14:textId="5736A56E" w:rsidR="00BD28D6" w:rsidRPr="00980BE3" w:rsidRDefault="00BD28D6" w:rsidP="00BD28D6">
      <w:pPr>
        <w:jc w:val="both"/>
        <w:rPr>
          <w:rFonts w:ascii="Arial" w:hAnsi="Arial" w:cs="Arial"/>
          <w:sz w:val="22"/>
          <w:szCs w:val="22"/>
        </w:rPr>
      </w:pPr>
      <w:r w:rsidRPr="00980BE3">
        <w:rPr>
          <w:rFonts w:ascii="Arial" w:hAnsi="Arial" w:cs="Arial"/>
          <w:sz w:val="22"/>
          <w:szCs w:val="22"/>
        </w:rPr>
        <w:t xml:space="preserve">bankovní spojení: </w:t>
      </w:r>
      <w:r w:rsidR="00203B88">
        <w:rPr>
          <w:rFonts w:ascii="Arial" w:hAnsi="Arial" w:cs="Arial"/>
          <w:sz w:val="22"/>
          <w:szCs w:val="22"/>
        </w:rPr>
        <w:t>Komerční banka, a.s.</w:t>
      </w:r>
    </w:p>
    <w:p w14:paraId="1875F5C1" w14:textId="77777777" w:rsidR="00BD28D6" w:rsidRPr="00980BE3" w:rsidRDefault="00BD28D6" w:rsidP="00BD28D6">
      <w:pPr>
        <w:jc w:val="both"/>
        <w:rPr>
          <w:rFonts w:ascii="Arial" w:hAnsi="Arial" w:cs="Arial"/>
          <w:sz w:val="22"/>
          <w:szCs w:val="22"/>
        </w:rPr>
      </w:pPr>
      <w:r w:rsidRPr="00980BE3">
        <w:rPr>
          <w:rFonts w:ascii="Arial" w:hAnsi="Arial" w:cs="Arial"/>
          <w:sz w:val="22"/>
          <w:szCs w:val="22"/>
        </w:rPr>
        <w:t>číslo účtu: 115-6768190267/0100</w:t>
      </w:r>
    </w:p>
    <w:p w14:paraId="00619B6C" w14:textId="77777777" w:rsidR="00BD28D6" w:rsidRPr="00980BE3" w:rsidRDefault="00BD28D6" w:rsidP="00BD28D6">
      <w:pPr>
        <w:jc w:val="both"/>
        <w:rPr>
          <w:rFonts w:ascii="Arial" w:hAnsi="Arial" w:cs="Arial"/>
          <w:sz w:val="22"/>
          <w:szCs w:val="22"/>
        </w:rPr>
      </w:pPr>
      <w:r w:rsidRPr="00980BE3">
        <w:rPr>
          <w:rFonts w:ascii="Arial" w:hAnsi="Arial" w:cs="Arial"/>
          <w:sz w:val="22"/>
          <w:szCs w:val="22"/>
        </w:rPr>
        <w:t xml:space="preserve">(dále jen „poskytovatel“) </w:t>
      </w:r>
    </w:p>
    <w:p w14:paraId="3B943B74" w14:textId="77777777" w:rsidR="002544C4" w:rsidRDefault="002544C4" w:rsidP="002544C4">
      <w:pPr>
        <w:jc w:val="both"/>
        <w:rPr>
          <w:rFonts w:ascii="Arial" w:hAnsi="Arial" w:cs="Arial"/>
          <w:sz w:val="22"/>
          <w:szCs w:val="22"/>
        </w:rPr>
      </w:pPr>
    </w:p>
    <w:p w14:paraId="25AE9877" w14:textId="77777777" w:rsidR="00100C9B" w:rsidRPr="00926074" w:rsidRDefault="00100C9B" w:rsidP="002544C4">
      <w:pPr>
        <w:jc w:val="both"/>
        <w:rPr>
          <w:rFonts w:ascii="Arial" w:hAnsi="Arial" w:cs="Arial"/>
          <w:sz w:val="22"/>
          <w:szCs w:val="22"/>
        </w:rPr>
      </w:pPr>
    </w:p>
    <w:p w14:paraId="40B993FA" w14:textId="77777777" w:rsidR="002544C4" w:rsidRPr="00926074" w:rsidRDefault="002544C4" w:rsidP="002544C4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a</w:t>
      </w:r>
    </w:p>
    <w:p w14:paraId="2A6EC6F2" w14:textId="77777777" w:rsidR="002544C4" w:rsidRDefault="002544C4" w:rsidP="002544C4">
      <w:pPr>
        <w:jc w:val="both"/>
        <w:rPr>
          <w:rFonts w:ascii="Arial" w:hAnsi="Arial" w:cs="Arial"/>
          <w:sz w:val="22"/>
          <w:szCs w:val="22"/>
        </w:rPr>
      </w:pPr>
    </w:p>
    <w:p w14:paraId="361BD23E" w14:textId="77777777" w:rsidR="00100C9B" w:rsidRPr="00926074" w:rsidRDefault="00100C9B" w:rsidP="002544C4">
      <w:pPr>
        <w:jc w:val="both"/>
        <w:rPr>
          <w:rFonts w:ascii="Arial" w:hAnsi="Arial" w:cs="Arial"/>
          <w:sz w:val="22"/>
          <w:szCs w:val="22"/>
        </w:rPr>
      </w:pPr>
    </w:p>
    <w:p w14:paraId="76D305AE" w14:textId="77777777" w:rsidR="00382B8D" w:rsidRPr="00C745C5" w:rsidRDefault="00382B8D" w:rsidP="00382B8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BEMGE Motocross Nový Jičín, z.s.</w:t>
      </w:r>
    </w:p>
    <w:p w14:paraId="188DE743" w14:textId="24C94B7F" w:rsidR="00382B8D" w:rsidRPr="00C745C5" w:rsidRDefault="00382B8D" w:rsidP="00382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C745C5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 xml:space="preserve">ý </w:t>
      </w:r>
      <w:proofErr w:type="spellStart"/>
      <w:r w:rsidR="00F87B39">
        <w:rPr>
          <w:rFonts w:ascii="Arial" w:hAnsi="Arial" w:cs="Arial"/>
          <w:sz w:val="22"/>
          <w:szCs w:val="22"/>
        </w:rPr>
        <w:t>xxx</w:t>
      </w:r>
      <w:proofErr w:type="spellEnd"/>
      <w:r w:rsidR="00F879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vedoucí</w:t>
      </w:r>
      <w:r w:rsidR="00F879E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spolku</w:t>
      </w:r>
    </w:p>
    <w:p w14:paraId="16EDC358" w14:textId="77777777" w:rsidR="00382B8D" w:rsidRPr="00C745C5" w:rsidRDefault="00382B8D" w:rsidP="00382B8D">
      <w:pPr>
        <w:jc w:val="both"/>
        <w:rPr>
          <w:rFonts w:ascii="Arial" w:hAnsi="Arial" w:cs="Arial"/>
          <w:sz w:val="22"/>
          <w:szCs w:val="22"/>
        </w:rPr>
      </w:pPr>
      <w:r w:rsidRPr="00C745C5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noProof/>
          <w:sz w:val="22"/>
          <w:szCs w:val="22"/>
        </w:rPr>
        <w:t>Dolní brána 661/28</w:t>
      </w:r>
      <w:r w:rsidRPr="00C745C5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745C5">
        <w:rPr>
          <w:rFonts w:ascii="Arial" w:hAnsi="Arial" w:cs="Arial"/>
          <w:noProof/>
          <w:sz w:val="22"/>
          <w:szCs w:val="22"/>
        </w:rPr>
        <w:t>741 01</w:t>
      </w:r>
      <w:r w:rsidRPr="00C745C5">
        <w:rPr>
          <w:rFonts w:ascii="Arial" w:hAnsi="Arial" w:cs="Arial"/>
          <w:sz w:val="22"/>
          <w:szCs w:val="22"/>
        </w:rPr>
        <w:t xml:space="preserve">  </w:t>
      </w:r>
      <w:r w:rsidRPr="00C745C5">
        <w:rPr>
          <w:rFonts w:ascii="Arial" w:hAnsi="Arial" w:cs="Arial"/>
          <w:noProof/>
          <w:sz w:val="22"/>
          <w:szCs w:val="22"/>
        </w:rPr>
        <w:t>Nový</w:t>
      </w:r>
      <w:proofErr w:type="gramEnd"/>
      <w:r w:rsidRPr="00C745C5">
        <w:rPr>
          <w:rFonts w:ascii="Arial" w:hAnsi="Arial" w:cs="Arial"/>
          <w:noProof/>
          <w:sz w:val="22"/>
          <w:szCs w:val="22"/>
        </w:rPr>
        <w:t xml:space="preserve"> Jičín</w:t>
      </w:r>
    </w:p>
    <w:p w14:paraId="3A6BBDD1" w14:textId="77777777" w:rsidR="00382B8D" w:rsidRPr="00C745C5" w:rsidRDefault="00382B8D" w:rsidP="00382B8D">
      <w:pPr>
        <w:jc w:val="both"/>
        <w:rPr>
          <w:rFonts w:ascii="Arial" w:hAnsi="Arial" w:cs="Arial"/>
          <w:sz w:val="22"/>
          <w:szCs w:val="22"/>
        </w:rPr>
      </w:pPr>
      <w:r w:rsidRPr="00C745C5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noProof/>
          <w:sz w:val="22"/>
          <w:szCs w:val="22"/>
        </w:rPr>
        <w:t>26582821</w:t>
      </w:r>
    </w:p>
    <w:p w14:paraId="525DD344" w14:textId="77777777" w:rsidR="00382B8D" w:rsidRPr="00C745C5" w:rsidRDefault="00382B8D" w:rsidP="00382B8D">
      <w:pPr>
        <w:jc w:val="both"/>
        <w:rPr>
          <w:rFonts w:ascii="Arial" w:hAnsi="Arial" w:cs="Arial"/>
          <w:sz w:val="22"/>
          <w:szCs w:val="22"/>
        </w:rPr>
      </w:pPr>
      <w:r w:rsidRPr="00C745C5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noProof/>
          <w:sz w:val="22"/>
          <w:szCs w:val="22"/>
        </w:rPr>
        <w:t>Fio banka, a.s.</w:t>
      </w:r>
    </w:p>
    <w:p w14:paraId="747EB775" w14:textId="77777777" w:rsidR="00382B8D" w:rsidRPr="00C745C5" w:rsidRDefault="00382B8D" w:rsidP="00382B8D">
      <w:pPr>
        <w:jc w:val="both"/>
        <w:rPr>
          <w:rFonts w:ascii="Arial" w:hAnsi="Arial" w:cs="Arial"/>
          <w:sz w:val="22"/>
          <w:szCs w:val="22"/>
        </w:rPr>
      </w:pPr>
      <w:r w:rsidRPr="00C745C5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noProof/>
          <w:sz w:val="22"/>
          <w:szCs w:val="22"/>
        </w:rPr>
        <w:t>2102039271/2010</w:t>
      </w:r>
    </w:p>
    <w:p w14:paraId="3C5108F4" w14:textId="77777777" w:rsidR="00382B8D" w:rsidRPr="00C745C5" w:rsidRDefault="00382B8D" w:rsidP="00382B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zapsán</w:t>
      </w:r>
      <w:r w:rsidRPr="00C745C5">
        <w:rPr>
          <w:rFonts w:ascii="Arial" w:hAnsi="Arial" w:cs="Arial"/>
          <w:noProof/>
          <w:sz w:val="22"/>
          <w:szCs w:val="22"/>
        </w:rPr>
        <w:t xml:space="preserve"> ve spolkovém rejstříku vedeném Krajským soudem v Ostravě pod sp. zn. L </w:t>
      </w:r>
      <w:r>
        <w:rPr>
          <w:rFonts w:ascii="Arial" w:hAnsi="Arial" w:cs="Arial"/>
          <w:noProof/>
          <w:sz w:val="22"/>
          <w:szCs w:val="22"/>
        </w:rPr>
        <w:t>5451</w:t>
      </w:r>
    </w:p>
    <w:p w14:paraId="0BD13F74" w14:textId="77777777" w:rsidR="00382B8D" w:rsidRPr="00C745C5" w:rsidRDefault="00382B8D" w:rsidP="00382B8D">
      <w:pPr>
        <w:jc w:val="both"/>
        <w:rPr>
          <w:rFonts w:ascii="Arial" w:hAnsi="Arial" w:cs="Arial"/>
          <w:sz w:val="22"/>
          <w:szCs w:val="22"/>
        </w:rPr>
      </w:pPr>
      <w:r w:rsidRPr="00C745C5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C745C5">
        <w:rPr>
          <w:rFonts w:ascii="Arial" w:hAnsi="Arial" w:cs="Arial"/>
          <w:sz w:val="22"/>
          <w:szCs w:val="22"/>
        </w:rPr>
        <w:t>jen ,,příjemce</w:t>
      </w:r>
      <w:proofErr w:type="gramEnd"/>
      <w:r w:rsidRPr="00C745C5">
        <w:rPr>
          <w:rFonts w:ascii="Arial" w:hAnsi="Arial" w:cs="Arial"/>
          <w:sz w:val="22"/>
          <w:szCs w:val="22"/>
        </w:rPr>
        <w:t>“)</w:t>
      </w:r>
    </w:p>
    <w:p w14:paraId="757BEB34" w14:textId="77777777" w:rsidR="002544C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5D6A2A" w14:textId="77777777" w:rsidR="00100C9B" w:rsidRPr="00926074" w:rsidRDefault="00100C9B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FB0E39" w14:textId="7BA57579" w:rsidR="002544C4" w:rsidRPr="00926074" w:rsidRDefault="002544C4" w:rsidP="002544C4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92607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926074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926074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Pr="00926074">
        <w:rPr>
          <w:rFonts w:ascii="Arial" w:hAnsi="Arial" w:cs="Arial"/>
          <w:i w:val="0"/>
          <w:iCs w:val="0"/>
          <w:sz w:val="22"/>
          <w:szCs w:val="22"/>
        </w:rPr>
        <w:br/>
        <w:t xml:space="preserve">§ 159 a násl. zákona č. 500/2004 Sb., správní řád, v platném znění, smlouvu o poskytnutí účelové dotace z rozpočtu </w:t>
      </w:r>
      <w:r w:rsidR="00DB0E8A">
        <w:rPr>
          <w:rFonts w:ascii="Arial" w:hAnsi="Arial" w:cs="Arial"/>
          <w:i w:val="0"/>
          <w:iCs w:val="0"/>
          <w:sz w:val="22"/>
          <w:szCs w:val="22"/>
        </w:rPr>
        <w:t xml:space="preserve">poskytovatele </w:t>
      </w:r>
      <w:r w:rsidRPr="00926074">
        <w:rPr>
          <w:rFonts w:ascii="Arial" w:hAnsi="Arial" w:cs="Arial"/>
          <w:i w:val="0"/>
          <w:iCs w:val="0"/>
          <w:sz w:val="22"/>
          <w:szCs w:val="22"/>
        </w:rPr>
        <w:t>v tomto znění:</w:t>
      </w:r>
    </w:p>
    <w:p w14:paraId="7FB55242" w14:textId="77777777" w:rsidR="002544C4" w:rsidRDefault="002544C4" w:rsidP="002544C4">
      <w:pPr>
        <w:jc w:val="center"/>
        <w:rPr>
          <w:rFonts w:ascii="Arial" w:hAnsi="Arial" w:cs="Arial"/>
          <w:sz w:val="22"/>
          <w:szCs w:val="22"/>
        </w:rPr>
      </w:pPr>
    </w:p>
    <w:p w14:paraId="52A7D7B4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0C0AE996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19AFE720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0C4282FB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6EA78E2E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2D0660FD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68C3A180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3417924D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075475E8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4E3C0844" w14:textId="77777777" w:rsidR="00100C9B" w:rsidRDefault="00100C9B" w:rsidP="002544C4">
      <w:pPr>
        <w:jc w:val="center"/>
        <w:rPr>
          <w:rFonts w:ascii="Arial" w:hAnsi="Arial" w:cs="Arial"/>
          <w:sz w:val="22"/>
          <w:szCs w:val="22"/>
        </w:rPr>
      </w:pPr>
    </w:p>
    <w:p w14:paraId="2EFCC3B9" w14:textId="77777777" w:rsidR="00100C9B" w:rsidRPr="00926074" w:rsidRDefault="00100C9B" w:rsidP="002544C4">
      <w:pPr>
        <w:jc w:val="center"/>
        <w:rPr>
          <w:rFonts w:ascii="Arial" w:hAnsi="Arial" w:cs="Arial"/>
          <w:b/>
          <w:sz w:val="22"/>
          <w:szCs w:val="22"/>
        </w:rPr>
      </w:pPr>
    </w:p>
    <w:p w14:paraId="6A21AC87" w14:textId="77777777" w:rsidR="002544C4" w:rsidRPr="00926074" w:rsidRDefault="002544C4" w:rsidP="002544C4">
      <w:pPr>
        <w:jc w:val="center"/>
        <w:rPr>
          <w:rFonts w:ascii="Arial" w:hAnsi="Arial" w:cs="Arial"/>
          <w:b/>
          <w:sz w:val="22"/>
          <w:szCs w:val="22"/>
        </w:rPr>
      </w:pPr>
      <w:r w:rsidRPr="00926074">
        <w:rPr>
          <w:rFonts w:ascii="Arial" w:hAnsi="Arial" w:cs="Arial"/>
          <w:b/>
          <w:sz w:val="22"/>
          <w:szCs w:val="22"/>
        </w:rPr>
        <w:lastRenderedPageBreak/>
        <w:t>II.</w:t>
      </w:r>
      <w:r w:rsidRPr="00926074">
        <w:rPr>
          <w:rFonts w:ascii="Arial" w:hAnsi="Arial" w:cs="Arial"/>
          <w:b/>
          <w:sz w:val="22"/>
          <w:szCs w:val="22"/>
        </w:rPr>
        <w:br/>
        <w:t>Základní ustanovení</w:t>
      </w:r>
    </w:p>
    <w:p w14:paraId="28E4AF4E" w14:textId="77777777" w:rsidR="002544C4" w:rsidRPr="00926074" w:rsidRDefault="002544C4" w:rsidP="002544C4">
      <w:pPr>
        <w:jc w:val="center"/>
        <w:rPr>
          <w:rFonts w:ascii="Arial" w:hAnsi="Arial" w:cs="Arial"/>
          <w:b/>
          <w:sz w:val="22"/>
          <w:szCs w:val="22"/>
        </w:rPr>
      </w:pPr>
    </w:p>
    <w:p w14:paraId="68260B44" w14:textId="77777777" w:rsidR="002544C4" w:rsidRPr="00926074" w:rsidRDefault="002544C4" w:rsidP="002544C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Tato smlouva je veřejnoprávní smlouvou uzavřenou dle § 10a odst. 5 zákona č.</w:t>
      </w:r>
      <w:r w:rsidR="003F28B5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 xml:space="preserve">250/2000 Sb., o rozpočtových pravidlech územních rozpočtů, ve znění pozdějších předpisů (dále jen </w:t>
      </w:r>
      <w:r w:rsidR="003F28B5">
        <w:rPr>
          <w:rFonts w:ascii="Arial" w:hAnsi="Arial" w:cs="Arial"/>
          <w:sz w:val="22"/>
          <w:szCs w:val="22"/>
        </w:rPr>
        <w:t>„</w:t>
      </w:r>
      <w:r w:rsidRPr="00926074">
        <w:rPr>
          <w:rFonts w:ascii="Arial" w:hAnsi="Arial" w:cs="Arial"/>
          <w:sz w:val="22"/>
          <w:szCs w:val="22"/>
        </w:rPr>
        <w:t>zákon č.</w:t>
      </w:r>
      <w:r w:rsidR="003F28B5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>250/2000 Sb.“).</w:t>
      </w:r>
    </w:p>
    <w:p w14:paraId="168B17EE" w14:textId="77777777" w:rsidR="002544C4" w:rsidRPr="00926074" w:rsidRDefault="002544C4" w:rsidP="002544C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21D256" w14:textId="1598984C" w:rsidR="002544C4" w:rsidRPr="00926074" w:rsidRDefault="002544C4" w:rsidP="002544C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Smluvní strany prohlašují, že pro právní vztah založený touto smlouvou jsou stejně jako ustanovení této smlouvy právně </w:t>
      </w:r>
      <w:r w:rsidR="00934441" w:rsidRPr="00926074">
        <w:rPr>
          <w:rFonts w:ascii="Arial" w:hAnsi="Arial" w:cs="Arial"/>
          <w:sz w:val="22"/>
          <w:szCs w:val="22"/>
        </w:rPr>
        <w:t xml:space="preserve">závazná ustanovení obsažená ve </w:t>
      </w:r>
      <w:r w:rsidR="00DB0E8A">
        <w:rPr>
          <w:rFonts w:ascii="Arial" w:hAnsi="Arial" w:cs="Arial"/>
          <w:sz w:val="22"/>
          <w:szCs w:val="22"/>
        </w:rPr>
        <w:t>S</w:t>
      </w:r>
      <w:r w:rsidRPr="00926074">
        <w:rPr>
          <w:rFonts w:ascii="Arial" w:hAnsi="Arial" w:cs="Arial"/>
          <w:sz w:val="22"/>
          <w:szCs w:val="22"/>
        </w:rPr>
        <w:t>měrnici.</w:t>
      </w:r>
    </w:p>
    <w:p w14:paraId="0E3512D3" w14:textId="77777777" w:rsidR="002544C4" w:rsidRDefault="002544C4" w:rsidP="00100C9B">
      <w:pPr>
        <w:rPr>
          <w:rFonts w:ascii="Arial" w:hAnsi="Arial" w:cs="Arial"/>
          <w:sz w:val="22"/>
          <w:szCs w:val="22"/>
        </w:rPr>
      </w:pPr>
    </w:p>
    <w:p w14:paraId="6EBEBEB2" w14:textId="77777777" w:rsidR="00100C9B" w:rsidRPr="00926074" w:rsidRDefault="00100C9B" w:rsidP="00100C9B">
      <w:pPr>
        <w:rPr>
          <w:rFonts w:ascii="Arial" w:hAnsi="Arial" w:cs="Arial"/>
          <w:b/>
          <w:bCs/>
          <w:sz w:val="22"/>
          <w:szCs w:val="22"/>
        </w:rPr>
      </w:pPr>
    </w:p>
    <w:p w14:paraId="251FF143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III.</w:t>
      </w:r>
    </w:p>
    <w:p w14:paraId="55774B30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5C8C64F3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9A96E" w14:textId="1A176079" w:rsidR="00E379E2" w:rsidRPr="00926074" w:rsidRDefault="002544C4" w:rsidP="00E379E2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Předmětem této smlouvy je závazek poskytovatele poskytnout příjemci účelově určenou dotaci a závazek příjemce tuto dotaci přijmout a užít v souladu s jejím účelovým určením a za podmíne</w:t>
      </w:r>
      <w:r w:rsidR="00934441" w:rsidRPr="00926074">
        <w:rPr>
          <w:rFonts w:ascii="Arial" w:hAnsi="Arial" w:cs="Arial"/>
          <w:sz w:val="22"/>
          <w:szCs w:val="22"/>
        </w:rPr>
        <w:t xml:space="preserve">k stanovených touto smlouvou a </w:t>
      </w:r>
      <w:r w:rsidR="00DB0E8A">
        <w:rPr>
          <w:rFonts w:ascii="Arial" w:hAnsi="Arial" w:cs="Arial"/>
          <w:sz w:val="22"/>
          <w:szCs w:val="22"/>
        </w:rPr>
        <w:t>S</w:t>
      </w:r>
      <w:r w:rsidRPr="00926074">
        <w:rPr>
          <w:rFonts w:ascii="Arial" w:hAnsi="Arial" w:cs="Arial"/>
          <w:sz w:val="22"/>
          <w:szCs w:val="22"/>
        </w:rPr>
        <w:t>měrnicí.</w:t>
      </w:r>
    </w:p>
    <w:p w14:paraId="3AB58AB2" w14:textId="77777777" w:rsidR="002544C4" w:rsidRPr="00926074" w:rsidRDefault="002544C4" w:rsidP="002544C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196AF2C" w14:textId="77777777" w:rsidR="002544C4" w:rsidRPr="00926074" w:rsidRDefault="002544C4" w:rsidP="002544C4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Dotace se poskytuje na základě podané žádosti o individuální dotaci.</w:t>
      </w:r>
    </w:p>
    <w:p w14:paraId="6CCB0306" w14:textId="77777777" w:rsidR="000442A9" w:rsidRPr="00926074" w:rsidRDefault="000442A9" w:rsidP="000442A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3FE76E" w14:textId="77777777" w:rsidR="002544C4" w:rsidRPr="00926074" w:rsidRDefault="002544C4" w:rsidP="002544C4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059E3052" w14:textId="77777777" w:rsidR="002544C4" w:rsidRPr="00926074" w:rsidRDefault="002544C4" w:rsidP="002544C4">
      <w:pPr>
        <w:jc w:val="center"/>
        <w:rPr>
          <w:rFonts w:ascii="Arial" w:hAnsi="Arial" w:cs="Arial"/>
          <w:b/>
          <w:sz w:val="22"/>
          <w:szCs w:val="22"/>
        </w:rPr>
      </w:pPr>
      <w:r w:rsidRPr="00926074">
        <w:rPr>
          <w:rFonts w:ascii="Arial" w:hAnsi="Arial" w:cs="Arial"/>
          <w:b/>
          <w:sz w:val="22"/>
          <w:szCs w:val="22"/>
        </w:rPr>
        <w:t>IV.</w:t>
      </w:r>
      <w:r w:rsidRPr="00926074">
        <w:rPr>
          <w:rFonts w:ascii="Arial" w:hAnsi="Arial" w:cs="Arial"/>
          <w:b/>
          <w:sz w:val="22"/>
          <w:szCs w:val="22"/>
        </w:rPr>
        <w:br/>
        <w:t>Výše dotace, účelové určení dotace</w:t>
      </w:r>
    </w:p>
    <w:p w14:paraId="20B06699" w14:textId="77777777" w:rsidR="002544C4" w:rsidRPr="00926074" w:rsidRDefault="002544C4" w:rsidP="002544C4">
      <w:pPr>
        <w:jc w:val="center"/>
        <w:rPr>
          <w:rFonts w:ascii="Arial" w:hAnsi="Arial" w:cs="Arial"/>
          <w:b/>
          <w:sz w:val="22"/>
          <w:szCs w:val="22"/>
        </w:rPr>
      </w:pPr>
    </w:p>
    <w:p w14:paraId="2A5CC6E3" w14:textId="4DB0E744" w:rsidR="00ED0CAC" w:rsidRDefault="002C78C4" w:rsidP="00ED0CA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Pr="00926074">
        <w:rPr>
          <w:rFonts w:ascii="Arial" w:hAnsi="Arial" w:cs="Arial"/>
          <w:b/>
          <w:sz w:val="22"/>
          <w:szCs w:val="22"/>
        </w:rPr>
        <w:t xml:space="preserve">ve výši </w:t>
      </w:r>
      <w:r w:rsidR="00412C88">
        <w:rPr>
          <w:rFonts w:ascii="Arial" w:hAnsi="Arial" w:cs="Arial"/>
          <w:b/>
          <w:sz w:val="22"/>
          <w:szCs w:val="22"/>
        </w:rPr>
        <w:t>…………..</w:t>
      </w:r>
      <w:r w:rsidR="00757322">
        <w:rPr>
          <w:rFonts w:ascii="Arial" w:hAnsi="Arial" w:cs="Arial"/>
          <w:b/>
          <w:sz w:val="22"/>
          <w:szCs w:val="22"/>
        </w:rPr>
        <w:t xml:space="preserve"> </w:t>
      </w:r>
      <w:r w:rsidRPr="00926074">
        <w:rPr>
          <w:rFonts w:ascii="Arial" w:hAnsi="Arial" w:cs="Arial"/>
          <w:b/>
          <w:sz w:val="22"/>
          <w:szCs w:val="22"/>
        </w:rPr>
        <w:t xml:space="preserve">Kč </w:t>
      </w:r>
      <w:r w:rsidRPr="00926074">
        <w:rPr>
          <w:rFonts w:ascii="Arial" w:hAnsi="Arial" w:cs="Arial"/>
          <w:sz w:val="22"/>
          <w:szCs w:val="22"/>
        </w:rPr>
        <w:t xml:space="preserve">(slovy: </w:t>
      </w:r>
      <w:r w:rsidR="00412C88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412C88">
        <w:rPr>
          <w:rFonts w:ascii="Arial" w:hAnsi="Arial" w:cs="Arial"/>
          <w:sz w:val="22"/>
          <w:szCs w:val="22"/>
        </w:rPr>
        <w:t>…..</w:t>
      </w:r>
      <w:r w:rsidRPr="00926074">
        <w:rPr>
          <w:rFonts w:ascii="Arial" w:hAnsi="Arial" w:cs="Arial"/>
          <w:sz w:val="22"/>
          <w:szCs w:val="22"/>
        </w:rPr>
        <w:t>korun</w:t>
      </w:r>
      <w:proofErr w:type="gramEnd"/>
      <w:r w:rsidRPr="00926074">
        <w:rPr>
          <w:rFonts w:ascii="Arial" w:hAnsi="Arial" w:cs="Arial"/>
          <w:sz w:val="22"/>
          <w:szCs w:val="22"/>
        </w:rPr>
        <w:t xml:space="preserve"> českých) </w:t>
      </w:r>
      <w:r w:rsidRPr="00926074">
        <w:rPr>
          <w:rFonts w:ascii="Arial" w:hAnsi="Arial" w:cs="Arial"/>
          <w:b/>
          <w:sz w:val="22"/>
          <w:szCs w:val="22"/>
        </w:rPr>
        <w:t xml:space="preserve">účelově určenou na </w:t>
      </w:r>
      <w:r w:rsidR="00DB0E8A">
        <w:rPr>
          <w:rFonts w:ascii="Arial" w:hAnsi="Arial" w:cs="Arial"/>
          <w:color w:val="000000"/>
          <w:sz w:val="22"/>
          <w:szCs w:val="22"/>
        </w:rPr>
        <w:t>p</w:t>
      </w:r>
      <w:r w:rsidR="00382B8D" w:rsidRPr="00382B8D">
        <w:rPr>
          <w:rFonts w:ascii="Arial" w:hAnsi="Arial" w:cs="Arial"/>
          <w:color w:val="000000"/>
          <w:sz w:val="22"/>
          <w:szCs w:val="22"/>
        </w:rPr>
        <w:t>ořízení pracovní terénní čtyřkolky</w:t>
      </w:r>
      <w:r w:rsidR="00BF26A8" w:rsidRPr="00926074">
        <w:rPr>
          <w:rFonts w:ascii="Arial" w:hAnsi="Arial" w:cs="Arial"/>
          <w:sz w:val="22"/>
          <w:szCs w:val="22"/>
        </w:rPr>
        <w:t xml:space="preserve"> </w:t>
      </w:r>
      <w:r w:rsidR="00DB0E8A">
        <w:rPr>
          <w:rFonts w:ascii="Arial" w:hAnsi="Arial" w:cs="Arial"/>
          <w:sz w:val="22"/>
          <w:szCs w:val="22"/>
        </w:rPr>
        <w:t>(</w:t>
      </w:r>
      <w:r w:rsidRPr="008538AA">
        <w:rPr>
          <w:rFonts w:ascii="Arial" w:hAnsi="Arial" w:cs="Arial"/>
          <w:sz w:val="22"/>
          <w:szCs w:val="22"/>
        </w:rPr>
        <w:t xml:space="preserve">projekt </w:t>
      </w:r>
      <w:r w:rsidRPr="00926074">
        <w:rPr>
          <w:rFonts w:ascii="Arial" w:hAnsi="Arial" w:cs="Arial"/>
          <w:sz w:val="22"/>
          <w:szCs w:val="22"/>
        </w:rPr>
        <w:t>s názvem „</w:t>
      </w:r>
      <w:r w:rsidR="00382B8D" w:rsidRPr="00382B8D">
        <w:rPr>
          <w:rFonts w:ascii="Arial" w:hAnsi="Arial" w:cs="Arial"/>
          <w:color w:val="000000"/>
          <w:sz w:val="22"/>
          <w:szCs w:val="22"/>
        </w:rPr>
        <w:t xml:space="preserve">Zajištění bezpečnosti a dozoru při užívání </w:t>
      </w:r>
      <w:proofErr w:type="spellStart"/>
      <w:r w:rsidR="00382B8D" w:rsidRPr="00382B8D">
        <w:rPr>
          <w:rFonts w:ascii="Arial" w:hAnsi="Arial" w:cs="Arial"/>
          <w:color w:val="000000"/>
          <w:sz w:val="22"/>
          <w:szCs w:val="22"/>
        </w:rPr>
        <w:t>motocrossové</w:t>
      </w:r>
      <w:proofErr w:type="spellEnd"/>
      <w:r w:rsidR="00382B8D" w:rsidRPr="00382B8D">
        <w:rPr>
          <w:rFonts w:ascii="Arial" w:hAnsi="Arial" w:cs="Arial"/>
          <w:color w:val="000000"/>
          <w:sz w:val="22"/>
          <w:szCs w:val="22"/>
        </w:rPr>
        <w:t xml:space="preserve"> tratě – rychlá dostupnost pomoci při nehodě jezdce</w:t>
      </w:r>
      <w:r w:rsidRPr="008538AA">
        <w:rPr>
          <w:rFonts w:ascii="Arial" w:hAnsi="Arial" w:cs="Arial"/>
          <w:sz w:val="22"/>
          <w:szCs w:val="22"/>
        </w:rPr>
        <w:t>“</w:t>
      </w:r>
      <w:r w:rsidR="00DB0E8A">
        <w:rPr>
          <w:rFonts w:ascii="Arial" w:hAnsi="Arial" w:cs="Arial"/>
          <w:sz w:val="22"/>
          <w:szCs w:val="22"/>
        </w:rPr>
        <w:t>,</w:t>
      </w:r>
      <w:r w:rsidRPr="008538AA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>dále jen „projekt“).</w:t>
      </w:r>
    </w:p>
    <w:p w14:paraId="4446BAFF" w14:textId="77777777" w:rsidR="00ED0CAC" w:rsidRDefault="00ED0CAC" w:rsidP="00ED0CAC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8809BE1" w14:textId="77777777" w:rsidR="00382B8D" w:rsidRPr="00C745C5" w:rsidRDefault="00382B8D" w:rsidP="00382B8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745C5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C745C5">
        <w:rPr>
          <w:rFonts w:ascii="Arial" w:hAnsi="Arial" w:cs="Arial"/>
          <w:b/>
          <w:sz w:val="22"/>
          <w:szCs w:val="22"/>
        </w:rPr>
        <w:t>bezhotovostním převodem</w:t>
      </w:r>
      <w:r w:rsidRPr="00C745C5">
        <w:rPr>
          <w:rFonts w:ascii="Arial" w:hAnsi="Arial" w:cs="Arial"/>
          <w:sz w:val="22"/>
          <w:szCs w:val="22"/>
        </w:rPr>
        <w:t xml:space="preserve"> jednorázově ve prospěch bankovního účtu příjemce číslo </w:t>
      </w:r>
      <w:r w:rsidRPr="00D90DE8">
        <w:rPr>
          <w:rFonts w:ascii="Arial" w:hAnsi="Arial" w:cs="Arial"/>
          <w:b/>
          <w:noProof/>
          <w:sz w:val="22"/>
          <w:szCs w:val="22"/>
        </w:rPr>
        <w:t xml:space="preserve">2102039271/2010 </w:t>
      </w:r>
      <w:r w:rsidRPr="00C745C5">
        <w:rPr>
          <w:rFonts w:ascii="Arial" w:hAnsi="Arial" w:cs="Arial"/>
          <w:sz w:val="22"/>
          <w:szCs w:val="22"/>
        </w:rPr>
        <w:t xml:space="preserve">vedeného u </w:t>
      </w:r>
      <w:r>
        <w:rPr>
          <w:rFonts w:ascii="Arial" w:hAnsi="Arial" w:cs="Arial"/>
          <w:b/>
          <w:noProof/>
          <w:sz w:val="22"/>
          <w:szCs w:val="22"/>
        </w:rPr>
        <w:t>Fio banky, a.s.</w:t>
      </w:r>
      <w:r w:rsidRPr="00C745C5">
        <w:rPr>
          <w:rFonts w:ascii="Arial" w:hAnsi="Arial" w:cs="Arial"/>
          <w:noProof/>
          <w:sz w:val="22"/>
          <w:szCs w:val="22"/>
        </w:rPr>
        <w:t xml:space="preserve"> </w:t>
      </w:r>
      <w:r w:rsidRPr="00C745C5">
        <w:rPr>
          <w:rFonts w:ascii="Arial" w:hAnsi="Arial" w:cs="Arial"/>
          <w:sz w:val="22"/>
          <w:szCs w:val="22"/>
        </w:rPr>
        <w:t xml:space="preserve">pod variabilním symbolem </w:t>
      </w:r>
      <w:r>
        <w:rPr>
          <w:rFonts w:ascii="Arial" w:hAnsi="Arial" w:cs="Arial"/>
          <w:b/>
          <w:bCs/>
          <w:noProof/>
          <w:sz w:val="22"/>
          <w:szCs w:val="22"/>
        </w:rPr>
        <w:t>26582821</w:t>
      </w:r>
      <w:r w:rsidRPr="00C745C5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C745C5">
        <w:rPr>
          <w:rFonts w:ascii="Arial" w:hAnsi="Arial" w:cs="Arial"/>
          <w:sz w:val="22"/>
          <w:szCs w:val="22"/>
        </w:rPr>
        <w:t>do 20</w:t>
      </w:r>
      <w:r w:rsidR="00DB0E8A">
        <w:rPr>
          <w:rFonts w:ascii="Arial" w:hAnsi="Arial" w:cs="Arial"/>
          <w:sz w:val="22"/>
          <w:szCs w:val="22"/>
        </w:rPr>
        <w:t xml:space="preserve"> </w:t>
      </w:r>
      <w:r w:rsidRPr="00C745C5">
        <w:rPr>
          <w:rFonts w:ascii="Arial" w:hAnsi="Arial" w:cs="Arial"/>
          <w:sz w:val="22"/>
          <w:szCs w:val="22"/>
        </w:rPr>
        <w:t xml:space="preserve">dnů po </w:t>
      </w:r>
      <w:r w:rsidR="00DB0E8A">
        <w:rPr>
          <w:rFonts w:ascii="Arial" w:hAnsi="Arial" w:cs="Arial"/>
          <w:sz w:val="22"/>
          <w:szCs w:val="22"/>
        </w:rPr>
        <w:t xml:space="preserve">nabytí </w:t>
      </w:r>
      <w:r w:rsidRPr="00C745C5">
        <w:rPr>
          <w:rFonts w:ascii="Arial" w:hAnsi="Arial" w:cs="Arial"/>
          <w:sz w:val="22"/>
          <w:szCs w:val="22"/>
        </w:rPr>
        <w:t xml:space="preserve">účinnosti </w:t>
      </w:r>
      <w:r w:rsidR="00DB0E8A">
        <w:rPr>
          <w:rFonts w:ascii="Arial" w:hAnsi="Arial" w:cs="Arial"/>
          <w:sz w:val="22"/>
          <w:szCs w:val="22"/>
        </w:rPr>
        <w:t xml:space="preserve">této </w:t>
      </w:r>
      <w:r w:rsidRPr="00C745C5">
        <w:rPr>
          <w:rFonts w:ascii="Arial" w:hAnsi="Arial" w:cs="Arial"/>
          <w:sz w:val="22"/>
          <w:szCs w:val="22"/>
        </w:rPr>
        <w:t>smlouvy. Příjemce se podpisem této smlouvy zavazuje, že všechny finanční toky (bezhotovostní operace) vztahující se k projektu budou provedeny prostřednictvím výše uvedeného účtu příjemce, případně jiného účtu příjemce. O tomto jiném účtu příjemce bezodkladně písemně informuje poskytovatele.</w:t>
      </w:r>
    </w:p>
    <w:p w14:paraId="28E8FF60" w14:textId="77777777" w:rsidR="00382B8D" w:rsidRPr="00926074" w:rsidRDefault="00382B8D" w:rsidP="00382B8D">
      <w:pPr>
        <w:ind w:left="284"/>
        <w:jc w:val="both"/>
        <w:rPr>
          <w:rFonts w:ascii="Arial" w:hAnsi="Arial" w:cs="Arial"/>
          <w:sz w:val="22"/>
          <w:szCs w:val="22"/>
        </w:rPr>
      </w:pPr>
      <w:r w:rsidRPr="00412C88">
        <w:rPr>
          <w:rFonts w:ascii="Arial" w:hAnsi="Arial" w:cs="Arial"/>
          <w:sz w:val="22"/>
          <w:szCs w:val="22"/>
        </w:rPr>
        <w:t xml:space="preserve"> </w:t>
      </w:r>
    </w:p>
    <w:p w14:paraId="0D99CA4A" w14:textId="77777777" w:rsidR="00382B8D" w:rsidRPr="0009123A" w:rsidRDefault="00382B8D" w:rsidP="00382B8D">
      <w:pPr>
        <w:numPr>
          <w:ilvl w:val="0"/>
          <w:numId w:val="2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9123A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smlouvy v souladu s předloženým rozpočtem projektu přiloženým k žádosti o dotaci. </w:t>
      </w:r>
      <w:r w:rsidRPr="0009123A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09123A">
        <w:rPr>
          <w:rFonts w:ascii="Arial" w:hAnsi="Arial" w:cs="Arial"/>
          <w:sz w:val="22"/>
          <w:szCs w:val="22"/>
        </w:rPr>
        <w:t>. Příjemce není oprávněn čerpat dotaci na položku, u které neměl navrženo v rozpočtu její financování z dotace. Pohyb mezi jednotlivými položkami rozpočtu je neomezený.</w:t>
      </w:r>
      <w:r w:rsidR="002C0909" w:rsidRPr="0009123A">
        <w:rPr>
          <w:rFonts w:ascii="Arial" w:hAnsi="Arial" w:cs="Arial"/>
          <w:sz w:val="22"/>
          <w:szCs w:val="22"/>
        </w:rPr>
        <w:t xml:space="preserve"> Spoluúčast žadatele je minimálně 30</w:t>
      </w:r>
      <w:r w:rsidR="00DB0E8A">
        <w:rPr>
          <w:rFonts w:ascii="Arial" w:hAnsi="Arial" w:cs="Arial"/>
          <w:sz w:val="22"/>
          <w:szCs w:val="22"/>
        </w:rPr>
        <w:t xml:space="preserve"> </w:t>
      </w:r>
      <w:r w:rsidR="002C0909" w:rsidRPr="0009123A">
        <w:rPr>
          <w:rFonts w:ascii="Arial" w:hAnsi="Arial" w:cs="Arial"/>
          <w:sz w:val="22"/>
          <w:szCs w:val="22"/>
        </w:rPr>
        <w:t xml:space="preserve">% z celkových nákladů projektu. </w:t>
      </w:r>
    </w:p>
    <w:p w14:paraId="5FF22623" w14:textId="77777777" w:rsidR="00AE746C" w:rsidRPr="00926074" w:rsidRDefault="00AE746C" w:rsidP="000825D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AE01D3" w14:textId="77777777" w:rsidR="0001753A" w:rsidRPr="00926074" w:rsidRDefault="0001753A" w:rsidP="0001753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988F830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V.</w:t>
      </w:r>
    </w:p>
    <w:p w14:paraId="36A5F891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Podmínky použití dotace a povinnosti příjemce</w:t>
      </w:r>
    </w:p>
    <w:p w14:paraId="183DB62F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82E4F2" w14:textId="77777777" w:rsidR="002544C4" w:rsidRPr="00926074" w:rsidRDefault="002544C4" w:rsidP="002544C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je povinen poskytnutou dotaci použít hospodárně, efektivně a účelně </w:t>
      </w:r>
      <w:r w:rsidRPr="00926074">
        <w:rPr>
          <w:rFonts w:ascii="Arial" w:hAnsi="Arial" w:cs="Arial"/>
          <w:b/>
          <w:sz w:val="22"/>
          <w:szCs w:val="22"/>
        </w:rPr>
        <w:t>v souladu s  rozpočtem projektu</w:t>
      </w:r>
      <w:r w:rsidRPr="00926074">
        <w:rPr>
          <w:rFonts w:ascii="Arial" w:hAnsi="Arial" w:cs="Arial"/>
          <w:sz w:val="22"/>
          <w:szCs w:val="22"/>
        </w:rPr>
        <w:t>.</w:t>
      </w:r>
    </w:p>
    <w:p w14:paraId="4295D069" w14:textId="77777777" w:rsidR="002544C4" w:rsidRPr="00926074" w:rsidRDefault="002544C4" w:rsidP="002544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692457" w14:textId="77777777" w:rsidR="002544C4" w:rsidRDefault="002544C4" w:rsidP="002544C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Z dotace lze hradit </w:t>
      </w:r>
      <w:r w:rsidR="00A01619" w:rsidRPr="008C31D5">
        <w:rPr>
          <w:rFonts w:ascii="Arial" w:hAnsi="Arial" w:cs="Arial"/>
          <w:sz w:val="22"/>
          <w:szCs w:val="22"/>
        </w:rPr>
        <w:t xml:space="preserve">investiční </w:t>
      </w:r>
      <w:r w:rsidRPr="00926074">
        <w:rPr>
          <w:rFonts w:ascii="Arial" w:hAnsi="Arial" w:cs="Arial"/>
          <w:sz w:val="22"/>
          <w:szCs w:val="22"/>
        </w:rPr>
        <w:t>výdaje projektu.</w:t>
      </w:r>
    </w:p>
    <w:p w14:paraId="44A3C910" w14:textId="77777777" w:rsidR="0009123A" w:rsidRDefault="0009123A" w:rsidP="0009123A">
      <w:pPr>
        <w:pStyle w:val="Odstavecseseznamem"/>
        <w:rPr>
          <w:rFonts w:ascii="Arial" w:hAnsi="Arial" w:cs="Arial"/>
          <w:sz w:val="22"/>
          <w:szCs w:val="22"/>
        </w:rPr>
      </w:pPr>
    </w:p>
    <w:p w14:paraId="5A655223" w14:textId="16A4F6AB" w:rsidR="0009123A" w:rsidRPr="00C74EF4" w:rsidRDefault="0009123A" w:rsidP="002544C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4EF4">
        <w:rPr>
          <w:rFonts w:ascii="Arial" w:hAnsi="Arial" w:cs="Arial"/>
          <w:sz w:val="22"/>
          <w:szCs w:val="22"/>
        </w:rPr>
        <w:t>Příjemce dotace se zavazuje v odůvodněných případech na vyžádání zapůjčit terénní čtyřkolku pro potřeby Městské policie Nový Jičín a Technických služeb města Nového Jičína.</w:t>
      </w:r>
      <w:r w:rsidR="00DB0E8A" w:rsidRPr="00C74EF4">
        <w:rPr>
          <w:rFonts w:ascii="Arial" w:hAnsi="Arial" w:cs="Arial"/>
          <w:sz w:val="22"/>
          <w:szCs w:val="22"/>
        </w:rPr>
        <w:t xml:space="preserve"> Za odůvodněné případy budou pro účely tohoto ustanovení považovány </w:t>
      </w:r>
      <w:r w:rsidR="0039371A" w:rsidRPr="00C74EF4">
        <w:rPr>
          <w:rFonts w:ascii="Arial" w:hAnsi="Arial" w:cs="Arial"/>
          <w:sz w:val="22"/>
          <w:szCs w:val="22"/>
        </w:rPr>
        <w:t xml:space="preserve">žádosti související s mimořádnými událostmi, záchrannými pracemi nebo likvidačními pracemi (vše ve smyslu </w:t>
      </w:r>
      <w:r w:rsidR="0039371A" w:rsidRPr="00C74EF4">
        <w:rPr>
          <w:rFonts w:ascii="Arial" w:hAnsi="Arial" w:cs="Arial"/>
          <w:sz w:val="22"/>
          <w:szCs w:val="22"/>
        </w:rPr>
        <w:lastRenderedPageBreak/>
        <w:t xml:space="preserve">zákona č. 239/2000 Sb., o integrovaném záchranném systému, ve znění pozdějších předpisů) probíhajícími na území, jehož správu vykonává poskytovatel.  </w:t>
      </w:r>
    </w:p>
    <w:p w14:paraId="7C0CF50F" w14:textId="77777777" w:rsidR="002544C4" w:rsidRPr="00926074" w:rsidRDefault="002544C4" w:rsidP="002544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223351" w14:textId="77777777" w:rsidR="002544C4" w:rsidRPr="00926074" w:rsidRDefault="002544C4" w:rsidP="002544C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</w:p>
    <w:p w14:paraId="73176F6F" w14:textId="77777777" w:rsidR="002544C4" w:rsidRPr="00926074" w:rsidRDefault="002544C4" w:rsidP="002544C4">
      <w:pPr>
        <w:jc w:val="both"/>
        <w:rPr>
          <w:rFonts w:ascii="Arial" w:hAnsi="Arial" w:cs="Arial"/>
          <w:sz w:val="22"/>
          <w:szCs w:val="22"/>
        </w:rPr>
      </w:pPr>
    </w:p>
    <w:p w14:paraId="651ADA53" w14:textId="74DE3522" w:rsidR="002544C4" w:rsidRPr="00926074" w:rsidRDefault="00C814AE" w:rsidP="00CA3BF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Uznatelným a časově uznatelným výdajem</w:t>
      </w:r>
      <w:r w:rsidRPr="00926074">
        <w:rPr>
          <w:rFonts w:ascii="Arial" w:hAnsi="Arial" w:cs="Arial"/>
          <w:sz w:val="22"/>
          <w:szCs w:val="22"/>
        </w:rPr>
        <w:t xml:space="preserve"> je výdaj, který není specifikován jako neuznatelný v </w:t>
      </w:r>
      <w:r w:rsidR="0098077A" w:rsidRPr="00926074">
        <w:rPr>
          <w:rFonts w:ascii="Arial" w:hAnsi="Arial" w:cs="Arial"/>
          <w:sz w:val="22"/>
          <w:szCs w:val="22"/>
        </w:rPr>
        <w:t>čl. VI. odst. 1</w:t>
      </w:r>
      <w:r w:rsidR="00AE2E43" w:rsidRPr="00926074">
        <w:rPr>
          <w:rFonts w:ascii="Arial" w:hAnsi="Arial" w:cs="Arial"/>
          <w:sz w:val="22"/>
          <w:szCs w:val="22"/>
        </w:rPr>
        <w:t>2</w:t>
      </w:r>
      <w:r w:rsidR="00DB0E8A">
        <w:rPr>
          <w:rFonts w:ascii="Arial" w:hAnsi="Arial" w:cs="Arial"/>
          <w:sz w:val="22"/>
          <w:szCs w:val="22"/>
        </w:rPr>
        <w:t xml:space="preserve"> Směrnice</w:t>
      </w:r>
      <w:r w:rsidRPr="00926074">
        <w:rPr>
          <w:rFonts w:ascii="Arial" w:hAnsi="Arial" w:cs="Arial"/>
          <w:sz w:val="22"/>
          <w:szCs w:val="22"/>
        </w:rPr>
        <w:t xml:space="preserve"> a který vznikl jako náklad v období od </w:t>
      </w:r>
      <w:proofErr w:type="gramStart"/>
      <w:r w:rsidR="00382B8D">
        <w:rPr>
          <w:rFonts w:ascii="Arial" w:hAnsi="Arial" w:cs="Arial"/>
          <w:sz w:val="22"/>
          <w:szCs w:val="22"/>
        </w:rPr>
        <w:t>1.7.2023</w:t>
      </w:r>
      <w:proofErr w:type="gramEnd"/>
      <w:r w:rsidR="00382B8D">
        <w:rPr>
          <w:rFonts w:ascii="Arial" w:hAnsi="Arial" w:cs="Arial"/>
          <w:sz w:val="22"/>
          <w:szCs w:val="22"/>
        </w:rPr>
        <w:t xml:space="preserve"> do 1.9.2023 </w:t>
      </w:r>
      <w:r w:rsidR="00963840" w:rsidRPr="00926074">
        <w:rPr>
          <w:rFonts w:ascii="Arial" w:hAnsi="Arial" w:cs="Arial"/>
          <w:sz w:val="22"/>
          <w:szCs w:val="22"/>
        </w:rPr>
        <w:t>(</w:t>
      </w:r>
      <w:r w:rsidRPr="00926074">
        <w:rPr>
          <w:rFonts w:ascii="Arial" w:hAnsi="Arial" w:cs="Arial"/>
          <w:sz w:val="22"/>
          <w:szCs w:val="22"/>
        </w:rPr>
        <w:t>toto datum bude na účetním či pokladním dokladu vyznačeno jako datum zdanitelného plnění</w:t>
      </w:r>
      <w:r w:rsidR="00963840" w:rsidRPr="00926074">
        <w:rPr>
          <w:rFonts w:ascii="Arial" w:hAnsi="Arial" w:cs="Arial"/>
          <w:sz w:val="22"/>
          <w:szCs w:val="22"/>
        </w:rPr>
        <w:t xml:space="preserve">) </w:t>
      </w:r>
      <w:r w:rsidRPr="00926074">
        <w:rPr>
          <w:rFonts w:ascii="Arial" w:hAnsi="Arial" w:cs="Arial"/>
          <w:sz w:val="22"/>
          <w:szCs w:val="22"/>
        </w:rPr>
        <w:t xml:space="preserve"> a byl příjemcem uhrazen v období od</w:t>
      </w:r>
      <w:r w:rsidR="007A38F1" w:rsidRPr="00926074">
        <w:rPr>
          <w:rFonts w:ascii="Arial" w:hAnsi="Arial" w:cs="Arial"/>
          <w:sz w:val="22"/>
          <w:szCs w:val="22"/>
        </w:rPr>
        <w:t xml:space="preserve"> </w:t>
      </w:r>
      <w:r w:rsidR="00382B8D">
        <w:rPr>
          <w:rFonts w:ascii="Arial" w:hAnsi="Arial" w:cs="Arial"/>
          <w:sz w:val="22"/>
          <w:szCs w:val="22"/>
        </w:rPr>
        <w:t>1.7.2023 do 1.9.2023.</w:t>
      </w:r>
    </w:p>
    <w:p w14:paraId="52369CA9" w14:textId="77777777" w:rsidR="00E379E2" w:rsidRPr="00926074" w:rsidRDefault="00E379E2" w:rsidP="00E379E2">
      <w:pPr>
        <w:jc w:val="both"/>
        <w:rPr>
          <w:rFonts w:ascii="Arial" w:hAnsi="Arial" w:cs="Arial"/>
          <w:sz w:val="22"/>
          <w:szCs w:val="22"/>
        </w:rPr>
      </w:pPr>
    </w:p>
    <w:p w14:paraId="1424D890" w14:textId="77777777" w:rsidR="00F65A0C" w:rsidRPr="00926074" w:rsidRDefault="00F65A0C" w:rsidP="00F65A0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926074">
        <w:rPr>
          <w:rFonts w:ascii="Arial" w:hAnsi="Arial" w:cs="Arial"/>
          <w:b/>
          <w:sz w:val="22"/>
          <w:szCs w:val="22"/>
        </w:rPr>
        <w:t>majetek</w:t>
      </w:r>
      <w:r w:rsidRPr="00926074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14:paraId="6494C5A1" w14:textId="77777777" w:rsidR="002544C4" w:rsidRPr="00926074" w:rsidRDefault="002544C4" w:rsidP="002544C4">
      <w:pPr>
        <w:jc w:val="both"/>
        <w:rPr>
          <w:rFonts w:ascii="Arial" w:hAnsi="Arial" w:cs="Arial"/>
          <w:sz w:val="22"/>
          <w:szCs w:val="22"/>
        </w:rPr>
      </w:pPr>
    </w:p>
    <w:p w14:paraId="3A6EAFF8" w14:textId="77777777" w:rsidR="002544C4" w:rsidRPr="00926074" w:rsidRDefault="000A2746" w:rsidP="002544C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účetnictví) řádné a oddělené sledování použitých prostředků dotace. Příjemce dotace odpovídá za řádné vedení a viditelné označení účetních dokladů prokazujících použití dotace; originály účetních dokladů předložených k vyúčtování dotace musejí být viditelně označeny textem </w:t>
      </w:r>
      <w:r w:rsidR="002544C4" w:rsidRPr="00926074">
        <w:rPr>
          <w:rFonts w:ascii="Arial" w:hAnsi="Arial" w:cs="Arial"/>
          <w:sz w:val="22"/>
          <w:szCs w:val="22"/>
        </w:rPr>
        <w:t>„</w:t>
      </w:r>
      <w:r w:rsidR="007106B7" w:rsidRPr="00926074">
        <w:rPr>
          <w:rFonts w:ascii="Arial" w:hAnsi="Arial" w:cs="Arial"/>
          <w:b/>
          <w:sz w:val="22"/>
          <w:szCs w:val="22"/>
        </w:rPr>
        <w:t>Dotace města</w:t>
      </w:r>
      <w:r w:rsidR="00C8085F" w:rsidRPr="00926074">
        <w:rPr>
          <w:rFonts w:ascii="Arial" w:hAnsi="Arial" w:cs="Arial"/>
          <w:b/>
          <w:sz w:val="22"/>
          <w:szCs w:val="22"/>
        </w:rPr>
        <w:t xml:space="preserve"> Nový Jičín </w:t>
      </w:r>
      <w:r w:rsidR="00BA22E1" w:rsidRPr="00926074">
        <w:rPr>
          <w:rFonts w:ascii="Arial" w:hAnsi="Arial" w:cs="Arial"/>
          <w:b/>
          <w:sz w:val="22"/>
          <w:szCs w:val="22"/>
        </w:rPr>
        <w:t>202</w:t>
      </w:r>
      <w:r w:rsidR="00953171">
        <w:rPr>
          <w:rFonts w:ascii="Arial" w:hAnsi="Arial" w:cs="Arial"/>
          <w:b/>
          <w:sz w:val="22"/>
          <w:szCs w:val="22"/>
        </w:rPr>
        <w:t>3</w:t>
      </w:r>
      <w:r w:rsidR="002544C4" w:rsidRPr="00926074">
        <w:rPr>
          <w:rFonts w:ascii="Arial" w:hAnsi="Arial" w:cs="Arial"/>
          <w:b/>
          <w:sz w:val="22"/>
          <w:szCs w:val="22"/>
        </w:rPr>
        <w:t>“</w:t>
      </w:r>
      <w:r w:rsidR="002544C4" w:rsidRPr="00926074">
        <w:rPr>
          <w:rFonts w:ascii="Arial" w:hAnsi="Arial" w:cs="Arial"/>
          <w:i/>
          <w:sz w:val="22"/>
          <w:szCs w:val="22"/>
        </w:rPr>
        <w:t>.</w:t>
      </w:r>
    </w:p>
    <w:p w14:paraId="436187F2" w14:textId="77777777" w:rsidR="002544C4" w:rsidRPr="00926074" w:rsidRDefault="002544C4" w:rsidP="002544C4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FA93A5D" w14:textId="7ABAEFE2" w:rsidR="00F92351" w:rsidRPr="00926074" w:rsidRDefault="002544C4" w:rsidP="00F9235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správě, ve znění pozdějších předpisů, veřejnou finanční podporou a vztahují se na ni tedy všechna ustanovení tohoto zákona a zákona č. 255/2012 Sb., o kontrole (kontrolní řád), ve znění pozdějších předpisů, tzn., že příjemce umožní poskytovateli provést veřejnosprávní kontrolu plnění projektu a použití finančních prostředků poskytnutých na základě této smlouvy (přístup do prostor, kde se projekt realizuje, předložení kopií dokladů (originál k nahlédnutí) a dalších potřebných dokladů ke kontrole plnění projektu). Neoprávněné použití dotace na jiný než sjednaný účel nebo zadržení prostředků patřících poskytovateli je porušením rozpočtové kázně podle </w:t>
      </w:r>
      <w:proofErr w:type="spellStart"/>
      <w:r w:rsidRPr="00926074">
        <w:rPr>
          <w:rFonts w:ascii="Arial" w:hAnsi="Arial" w:cs="Arial"/>
          <w:sz w:val="22"/>
          <w:szCs w:val="22"/>
        </w:rPr>
        <w:t>ust</w:t>
      </w:r>
      <w:proofErr w:type="spellEnd"/>
      <w:r w:rsidRPr="00926074">
        <w:rPr>
          <w:rFonts w:ascii="Arial" w:hAnsi="Arial" w:cs="Arial"/>
          <w:sz w:val="22"/>
          <w:szCs w:val="22"/>
        </w:rPr>
        <w:t>. § 22 zákona č. 250/2000 Sb.</w:t>
      </w:r>
    </w:p>
    <w:p w14:paraId="6A30C764" w14:textId="77777777" w:rsidR="008C2649" w:rsidRPr="00926074" w:rsidRDefault="008C2649" w:rsidP="008C2649">
      <w:pPr>
        <w:jc w:val="both"/>
        <w:rPr>
          <w:rFonts w:ascii="Arial" w:hAnsi="Arial" w:cs="Arial"/>
          <w:b/>
          <w:sz w:val="22"/>
          <w:szCs w:val="22"/>
        </w:rPr>
      </w:pPr>
    </w:p>
    <w:p w14:paraId="6C5E3DB6" w14:textId="77777777" w:rsidR="002544C4" w:rsidRPr="00926074" w:rsidRDefault="002544C4" w:rsidP="002544C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je povinen poskytovatele bezodkladně písemně informovat o jakékoliv </w:t>
      </w:r>
      <w:r w:rsidRPr="00926074">
        <w:rPr>
          <w:rFonts w:ascii="Arial" w:hAnsi="Arial" w:cs="Arial"/>
          <w:b/>
          <w:sz w:val="22"/>
          <w:szCs w:val="22"/>
        </w:rPr>
        <w:t>změně údajů</w:t>
      </w:r>
      <w:r w:rsidRPr="00926074">
        <w:rPr>
          <w:rFonts w:ascii="Arial" w:hAnsi="Arial" w:cs="Arial"/>
          <w:sz w:val="22"/>
          <w:szCs w:val="22"/>
        </w:rPr>
        <w:t xml:space="preserve"> uvedených ve smlouvě ohledně jeho osoby (u právnické osoby např. o změně právní formy, změně statutárního orgánu, jeho členů) a o všech dalších okolnostech, které mají nebo by mohly mít vliv na plnění jeho povinností dle této smlouvy.</w:t>
      </w:r>
    </w:p>
    <w:p w14:paraId="76726F04" w14:textId="77777777" w:rsidR="002544C4" w:rsidRPr="00926074" w:rsidRDefault="002544C4" w:rsidP="002544C4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1F19EF0E" w14:textId="77777777" w:rsidR="002544C4" w:rsidRPr="00926074" w:rsidRDefault="002544C4" w:rsidP="002544C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ve znění pozdějších předpisů.</w:t>
      </w:r>
    </w:p>
    <w:p w14:paraId="40F4B6A4" w14:textId="77777777" w:rsidR="002544C4" w:rsidRPr="00926074" w:rsidRDefault="002544C4" w:rsidP="002544C4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70F8128" w14:textId="0F327277" w:rsidR="002544C4" w:rsidRPr="00926074" w:rsidRDefault="002544C4" w:rsidP="002544C4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je povinen při všech formách </w:t>
      </w:r>
      <w:r w:rsidRPr="00926074">
        <w:rPr>
          <w:rFonts w:ascii="Arial" w:hAnsi="Arial" w:cs="Arial"/>
          <w:b/>
          <w:sz w:val="22"/>
          <w:szCs w:val="22"/>
        </w:rPr>
        <w:t>propagace projektu</w:t>
      </w:r>
      <w:r w:rsidRPr="00926074">
        <w:rPr>
          <w:rFonts w:ascii="Arial" w:hAnsi="Arial" w:cs="Arial"/>
          <w:sz w:val="22"/>
          <w:szCs w:val="22"/>
        </w:rPr>
        <w:t xml:space="preserve"> uvádět viditelně skutečnost, že jde o projekt, jehož realizace je spolufinancována z rozpočtu </w:t>
      </w:r>
      <w:r w:rsidR="00DB0E8A">
        <w:rPr>
          <w:rFonts w:ascii="Arial" w:hAnsi="Arial" w:cs="Arial"/>
          <w:sz w:val="22"/>
          <w:szCs w:val="22"/>
        </w:rPr>
        <w:t>poskytovatele</w:t>
      </w:r>
      <w:r w:rsidRPr="00926074">
        <w:rPr>
          <w:rFonts w:ascii="Arial" w:hAnsi="Arial" w:cs="Arial"/>
          <w:sz w:val="22"/>
          <w:szCs w:val="22"/>
        </w:rPr>
        <w:t xml:space="preserve">. Při použití znaku </w:t>
      </w:r>
      <w:r w:rsidR="00DB0E8A">
        <w:rPr>
          <w:rFonts w:ascii="Arial" w:hAnsi="Arial" w:cs="Arial"/>
          <w:sz w:val="22"/>
          <w:szCs w:val="22"/>
        </w:rPr>
        <w:t>poskytovatele</w:t>
      </w:r>
      <w:r w:rsidRPr="00926074">
        <w:rPr>
          <w:rFonts w:ascii="Arial" w:hAnsi="Arial" w:cs="Arial"/>
          <w:sz w:val="22"/>
          <w:szCs w:val="22"/>
        </w:rPr>
        <w:t xml:space="preserve"> je povinností příjemce uvádět souběžně název „Město Nový Jičín“. Za tímto účelem dává </w:t>
      </w:r>
      <w:r w:rsidR="00DB0E8A">
        <w:rPr>
          <w:rFonts w:ascii="Arial" w:hAnsi="Arial" w:cs="Arial"/>
          <w:sz w:val="22"/>
          <w:szCs w:val="22"/>
        </w:rPr>
        <w:t>poskytovatele</w:t>
      </w:r>
      <w:r w:rsidRPr="00926074">
        <w:rPr>
          <w:rFonts w:ascii="Arial" w:hAnsi="Arial" w:cs="Arial"/>
          <w:sz w:val="22"/>
          <w:szCs w:val="22"/>
        </w:rPr>
        <w:t xml:space="preserve"> souhlas s použitím znaku města.</w:t>
      </w:r>
    </w:p>
    <w:p w14:paraId="78DA8B42" w14:textId="77777777" w:rsidR="002544C4" w:rsidRPr="00926074" w:rsidRDefault="002544C4" w:rsidP="002544C4">
      <w:pPr>
        <w:pStyle w:val="Odstavecseseznamem"/>
        <w:rPr>
          <w:rFonts w:ascii="Arial" w:hAnsi="Arial" w:cs="Arial"/>
          <w:sz w:val="22"/>
          <w:szCs w:val="22"/>
        </w:rPr>
      </w:pPr>
    </w:p>
    <w:p w14:paraId="731D57DD" w14:textId="77777777" w:rsidR="002544C4" w:rsidRPr="00926074" w:rsidRDefault="002544C4" w:rsidP="002544C4">
      <w:pPr>
        <w:pStyle w:val="Odstavecseseznamem"/>
        <w:rPr>
          <w:rFonts w:ascii="Arial" w:hAnsi="Arial" w:cs="Arial"/>
          <w:sz w:val="22"/>
          <w:szCs w:val="22"/>
        </w:rPr>
      </w:pPr>
    </w:p>
    <w:p w14:paraId="0B686858" w14:textId="77777777" w:rsidR="00100C9B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 xml:space="preserve">VI. </w:t>
      </w:r>
    </w:p>
    <w:p w14:paraId="47C0A0E9" w14:textId="3F77AB5F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Povinnosti příjemce při přeměně právnické osoby, při prohlášení úpadku či zrušení s likvidací</w:t>
      </w:r>
    </w:p>
    <w:p w14:paraId="43E9EC93" w14:textId="77777777" w:rsidR="002544C4" w:rsidRPr="00926074" w:rsidRDefault="002544C4" w:rsidP="002544C4">
      <w:pPr>
        <w:jc w:val="both"/>
        <w:rPr>
          <w:rFonts w:ascii="Arial" w:hAnsi="Arial" w:cs="Arial"/>
          <w:sz w:val="22"/>
          <w:szCs w:val="22"/>
        </w:rPr>
      </w:pPr>
    </w:p>
    <w:p w14:paraId="0025ACC1" w14:textId="77777777" w:rsidR="002544C4" w:rsidRPr="00926074" w:rsidRDefault="002544C4" w:rsidP="002544C4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</w:t>
      </w:r>
      <w:r w:rsidRPr="00926074">
        <w:rPr>
          <w:rFonts w:ascii="Arial" w:hAnsi="Arial" w:cs="Arial"/>
          <w:sz w:val="22"/>
          <w:szCs w:val="22"/>
        </w:rPr>
        <w:lastRenderedPageBreak/>
        <w:t>každá taková skutečnost musí být projednána v tom orgánu poskytovatele, který schválil poskytnutí veřejné finanční podpory a smlouvu o jejím poskytnutí.</w:t>
      </w:r>
    </w:p>
    <w:p w14:paraId="40612A6D" w14:textId="77777777" w:rsidR="002544C4" w:rsidRPr="00926074" w:rsidRDefault="002544C4" w:rsidP="002544C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AA567EC" w14:textId="77777777" w:rsidR="002544C4" w:rsidRPr="00926074" w:rsidRDefault="002544C4" w:rsidP="002544C4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6690A62B" w14:textId="77777777" w:rsidR="002544C4" w:rsidRPr="00926074" w:rsidRDefault="002544C4" w:rsidP="002544C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43ACDE" w14:textId="77777777" w:rsidR="002544C4" w:rsidRPr="00926074" w:rsidRDefault="002544C4" w:rsidP="002544C4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V případě, že poskytovatel žádosti vyhoví, zpraví o tom bez zbytečného odkladu příjemce po projednání v příslušném orgánu poskytovatele a uzavře dodatek ke smlouvě, který bude obsahovat popis a důvod jeho uzavření s ohledem na přeměnu příjemce.</w:t>
      </w:r>
    </w:p>
    <w:p w14:paraId="7D4B940A" w14:textId="77777777" w:rsidR="002544C4" w:rsidRPr="00926074" w:rsidRDefault="002544C4" w:rsidP="002544C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7B4A34" w14:textId="77777777" w:rsidR="002544C4" w:rsidRPr="00926074" w:rsidRDefault="002544C4" w:rsidP="002544C4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V případě, že žádosti poskytovatel nevyhoví, bezodkladně o tom zpraví příjemce po 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14:paraId="2FDA8F6C" w14:textId="77777777" w:rsidR="002544C4" w:rsidRPr="00926074" w:rsidRDefault="002544C4" w:rsidP="002544C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BCF69A" w14:textId="77777777" w:rsidR="002544C4" w:rsidRPr="00926074" w:rsidRDefault="002544C4" w:rsidP="002544C4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</w:t>
      </w:r>
      <w:r w:rsidR="000A1661" w:rsidRPr="00926074">
        <w:rPr>
          <w:rFonts w:ascii="Arial" w:hAnsi="Arial" w:cs="Arial"/>
          <w:sz w:val="22"/>
          <w:szCs w:val="22"/>
        </w:rPr>
        <w:t>oskytovatele.</w:t>
      </w:r>
    </w:p>
    <w:p w14:paraId="624D6003" w14:textId="77777777" w:rsidR="000A1661" w:rsidRPr="00926074" w:rsidRDefault="000A1661" w:rsidP="000A1661">
      <w:pPr>
        <w:pStyle w:val="Odstavecseseznamem"/>
        <w:rPr>
          <w:rFonts w:ascii="Arial" w:hAnsi="Arial" w:cs="Arial"/>
          <w:sz w:val="22"/>
          <w:szCs w:val="22"/>
        </w:rPr>
      </w:pPr>
    </w:p>
    <w:p w14:paraId="4D694CD9" w14:textId="4E17D632" w:rsidR="000A1661" w:rsidRPr="00926074" w:rsidRDefault="000A1661" w:rsidP="000A1661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bCs/>
          <w:sz w:val="22"/>
          <w:szCs w:val="22"/>
        </w:rPr>
        <w:t xml:space="preserve">Povinnosti příjemce při přeměně právnické osoby, při prohlášení úpadku či zrušení s likvidací </w:t>
      </w:r>
      <w:r w:rsidR="00E9460A" w:rsidRPr="00926074">
        <w:rPr>
          <w:rFonts w:ascii="Arial" w:hAnsi="Arial" w:cs="Arial"/>
          <w:bCs/>
          <w:sz w:val="22"/>
          <w:szCs w:val="22"/>
        </w:rPr>
        <w:t xml:space="preserve">podle tohoto článku smlouvy </w:t>
      </w:r>
      <w:r w:rsidRPr="00926074">
        <w:rPr>
          <w:rFonts w:ascii="Arial" w:hAnsi="Arial" w:cs="Arial"/>
          <w:bCs/>
          <w:sz w:val="22"/>
          <w:szCs w:val="22"/>
        </w:rPr>
        <w:t>trvají po dobu udržitelnosti projektu podle čl.</w:t>
      </w:r>
      <w:r w:rsidR="006D7E18">
        <w:rPr>
          <w:rFonts w:ascii="Arial" w:hAnsi="Arial" w:cs="Arial"/>
          <w:bCs/>
          <w:sz w:val="22"/>
          <w:szCs w:val="22"/>
        </w:rPr>
        <w:t xml:space="preserve"> </w:t>
      </w:r>
      <w:r w:rsidRPr="00926074">
        <w:rPr>
          <w:rFonts w:ascii="Arial" w:hAnsi="Arial" w:cs="Arial"/>
          <w:bCs/>
          <w:sz w:val="22"/>
          <w:szCs w:val="22"/>
        </w:rPr>
        <w:t>V. odst.</w:t>
      </w:r>
      <w:r w:rsidR="006D7E18">
        <w:rPr>
          <w:rFonts w:ascii="Arial" w:hAnsi="Arial" w:cs="Arial"/>
          <w:bCs/>
          <w:sz w:val="22"/>
          <w:szCs w:val="22"/>
        </w:rPr>
        <w:t xml:space="preserve"> </w:t>
      </w:r>
      <w:r w:rsidRPr="00926074">
        <w:rPr>
          <w:rFonts w:ascii="Arial" w:hAnsi="Arial" w:cs="Arial"/>
          <w:bCs/>
          <w:sz w:val="22"/>
          <w:szCs w:val="22"/>
        </w:rPr>
        <w:t>5 této smlouvy.</w:t>
      </w:r>
    </w:p>
    <w:p w14:paraId="5BB6010A" w14:textId="77777777" w:rsidR="000A1661" w:rsidRPr="00926074" w:rsidRDefault="000A1661" w:rsidP="000A166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052BF29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7C82A1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VII.</w:t>
      </w:r>
    </w:p>
    <w:p w14:paraId="10AC2259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Závěrečné finanční vypořádání dotace</w:t>
      </w:r>
    </w:p>
    <w:p w14:paraId="36AE6B3A" w14:textId="77777777" w:rsidR="002544C4" w:rsidRPr="00926074" w:rsidRDefault="002544C4" w:rsidP="002544C4">
      <w:pPr>
        <w:rPr>
          <w:rFonts w:ascii="Arial" w:hAnsi="Arial" w:cs="Arial"/>
          <w:sz w:val="22"/>
          <w:szCs w:val="22"/>
        </w:rPr>
      </w:pPr>
    </w:p>
    <w:p w14:paraId="5C546111" w14:textId="771701F3" w:rsidR="002544C4" w:rsidRPr="00926074" w:rsidRDefault="002544C4" w:rsidP="002544C4">
      <w:pPr>
        <w:numPr>
          <w:ilvl w:val="0"/>
          <w:numId w:val="3"/>
        </w:numPr>
        <w:jc w:val="both"/>
        <w:rPr>
          <w:rFonts w:ascii="Arial" w:hAnsi="Arial" w:cs="Arial"/>
          <w:strike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je povinen předložit poskytovateli vyúčtování dotace nejpozději </w:t>
      </w:r>
      <w:r w:rsidRPr="00926074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FA70D3">
        <w:rPr>
          <w:rFonts w:ascii="Arial" w:hAnsi="Arial" w:cs="Arial"/>
          <w:b/>
          <w:sz w:val="22"/>
          <w:szCs w:val="22"/>
        </w:rPr>
        <w:t>2.10.2023</w:t>
      </w:r>
      <w:proofErr w:type="gramEnd"/>
      <w:r w:rsidR="008538AA">
        <w:rPr>
          <w:rFonts w:ascii="Arial" w:hAnsi="Arial" w:cs="Arial"/>
          <w:b/>
          <w:sz w:val="22"/>
          <w:szCs w:val="22"/>
        </w:rPr>
        <w:t>.</w:t>
      </w:r>
    </w:p>
    <w:p w14:paraId="2C1CB094" w14:textId="77777777" w:rsidR="002544C4" w:rsidRPr="00926074" w:rsidRDefault="002544C4" w:rsidP="002544C4">
      <w:pPr>
        <w:jc w:val="both"/>
        <w:rPr>
          <w:rFonts w:ascii="Arial" w:hAnsi="Arial" w:cs="Arial"/>
          <w:strike/>
          <w:sz w:val="22"/>
          <w:szCs w:val="22"/>
        </w:rPr>
      </w:pPr>
    </w:p>
    <w:p w14:paraId="63AEEAB7" w14:textId="77777777" w:rsidR="002544C4" w:rsidRPr="00926074" w:rsidRDefault="002544C4" w:rsidP="002544C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Vyúčtování dotace musí obsahovat:</w:t>
      </w:r>
    </w:p>
    <w:p w14:paraId="486F5D39" w14:textId="77777777" w:rsidR="002544C4" w:rsidRPr="00926074" w:rsidRDefault="002544C4" w:rsidP="00100C9B">
      <w:pPr>
        <w:numPr>
          <w:ilvl w:val="0"/>
          <w:numId w:val="6"/>
        </w:numPr>
        <w:tabs>
          <w:tab w:val="clear" w:pos="1440"/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3583F60" w14:textId="77777777" w:rsidR="002544C4" w:rsidRPr="00926074" w:rsidRDefault="002544C4" w:rsidP="00100C9B">
      <w:pPr>
        <w:numPr>
          <w:ilvl w:val="0"/>
          <w:numId w:val="6"/>
        </w:numPr>
        <w:tabs>
          <w:tab w:val="clear" w:pos="1440"/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14:paraId="1B8446C1" w14:textId="77777777" w:rsidR="002544C4" w:rsidRPr="00926074" w:rsidRDefault="002544C4" w:rsidP="00100C9B">
      <w:pPr>
        <w:numPr>
          <w:ilvl w:val="0"/>
          <w:numId w:val="6"/>
        </w:numPr>
        <w:tabs>
          <w:tab w:val="clear" w:pos="1440"/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14:paraId="3C9B1DC6" w14:textId="77777777" w:rsidR="002544C4" w:rsidRPr="00926074" w:rsidRDefault="002544C4" w:rsidP="00100C9B">
      <w:pPr>
        <w:numPr>
          <w:ilvl w:val="0"/>
          <w:numId w:val="6"/>
        </w:numPr>
        <w:tabs>
          <w:tab w:val="clear" w:pos="1440"/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přehled všech zdrojů financování projektu,</w:t>
      </w:r>
    </w:p>
    <w:p w14:paraId="25D20F98" w14:textId="77777777" w:rsidR="002544C4" w:rsidRPr="00926074" w:rsidRDefault="002544C4" w:rsidP="00100C9B">
      <w:pPr>
        <w:numPr>
          <w:ilvl w:val="0"/>
          <w:numId w:val="6"/>
        </w:numPr>
        <w:tabs>
          <w:tab w:val="clear" w:pos="1440"/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ve znění pozdějších předpisů, vztahujících se k poskytnuté dotaci,</w:t>
      </w:r>
    </w:p>
    <w:p w14:paraId="06AD0BD2" w14:textId="77777777" w:rsidR="002544C4" w:rsidRPr="00926074" w:rsidRDefault="002544C4" w:rsidP="00100C9B">
      <w:pPr>
        <w:numPr>
          <w:ilvl w:val="0"/>
          <w:numId w:val="6"/>
        </w:numPr>
        <w:tabs>
          <w:tab w:val="clear" w:pos="1440"/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14:paraId="37AB2359" w14:textId="77777777" w:rsidR="002544C4" w:rsidRPr="00926074" w:rsidRDefault="002544C4" w:rsidP="00100C9B">
      <w:pPr>
        <w:numPr>
          <w:ilvl w:val="0"/>
          <w:numId w:val="10"/>
        </w:numPr>
        <w:tabs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výpis z běžného účtu</w:t>
      </w:r>
    </w:p>
    <w:p w14:paraId="3B77DFAE" w14:textId="77777777" w:rsidR="002544C4" w:rsidRPr="00926074" w:rsidRDefault="002544C4" w:rsidP="00100C9B">
      <w:pPr>
        <w:numPr>
          <w:ilvl w:val="0"/>
          <w:numId w:val="6"/>
        </w:numPr>
        <w:tabs>
          <w:tab w:val="clear" w:pos="1440"/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14:paraId="00CCE198" w14:textId="755EDAAE" w:rsidR="002544C4" w:rsidRPr="00926074" w:rsidRDefault="002544C4" w:rsidP="00100C9B">
      <w:pPr>
        <w:numPr>
          <w:ilvl w:val="0"/>
          <w:numId w:val="6"/>
        </w:numPr>
        <w:tabs>
          <w:tab w:val="clear" w:pos="1440"/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prokázání splnění</w:t>
      </w:r>
      <w:r w:rsidR="00834DD3" w:rsidRPr="00926074">
        <w:rPr>
          <w:rFonts w:ascii="Arial" w:hAnsi="Arial" w:cs="Arial"/>
          <w:sz w:val="22"/>
          <w:szCs w:val="22"/>
        </w:rPr>
        <w:t xml:space="preserve"> podmínky publicity (propagace </w:t>
      </w:r>
      <w:r w:rsidR="003F28B5">
        <w:rPr>
          <w:rFonts w:ascii="Arial" w:hAnsi="Arial" w:cs="Arial"/>
          <w:sz w:val="22"/>
          <w:szCs w:val="22"/>
        </w:rPr>
        <w:t>poskytovatele</w:t>
      </w:r>
      <w:r w:rsidRPr="00926074">
        <w:rPr>
          <w:rFonts w:ascii="Arial" w:hAnsi="Arial" w:cs="Arial"/>
          <w:sz w:val="22"/>
          <w:szCs w:val="22"/>
        </w:rPr>
        <w:t>)</w:t>
      </w:r>
      <w:r w:rsidR="003F28B5">
        <w:rPr>
          <w:rFonts w:ascii="Arial" w:hAnsi="Arial" w:cs="Arial"/>
          <w:sz w:val="22"/>
          <w:szCs w:val="22"/>
        </w:rPr>
        <w:t>,</w:t>
      </w:r>
    </w:p>
    <w:p w14:paraId="4EF72D5B" w14:textId="77777777" w:rsidR="00CC318E" w:rsidRPr="00926074" w:rsidRDefault="003C6594" w:rsidP="00100C9B">
      <w:pPr>
        <w:numPr>
          <w:ilvl w:val="0"/>
          <w:numId w:val="6"/>
        </w:numPr>
        <w:tabs>
          <w:tab w:val="clear" w:pos="1440"/>
          <w:tab w:val="num" w:pos="1134"/>
        </w:tabs>
        <w:ind w:left="1134" w:hanging="708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f</w:t>
      </w:r>
      <w:r w:rsidR="00CC318E" w:rsidRPr="00926074">
        <w:rPr>
          <w:rFonts w:ascii="Arial" w:hAnsi="Arial" w:cs="Arial"/>
          <w:sz w:val="22"/>
          <w:szCs w:val="22"/>
        </w:rPr>
        <w:t>otodokumentaci</w:t>
      </w:r>
      <w:r w:rsidRPr="00926074">
        <w:rPr>
          <w:rFonts w:ascii="Arial" w:hAnsi="Arial" w:cs="Arial"/>
          <w:sz w:val="22"/>
          <w:szCs w:val="22"/>
        </w:rPr>
        <w:t>.</w:t>
      </w:r>
    </w:p>
    <w:p w14:paraId="7B93CB2E" w14:textId="77777777" w:rsidR="002544C4" w:rsidRPr="00926074" w:rsidRDefault="002544C4" w:rsidP="002544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E6A82E" w14:textId="77777777" w:rsidR="002544C4" w:rsidRPr="00926074" w:rsidRDefault="002544C4" w:rsidP="002544C4">
      <w:pPr>
        <w:numPr>
          <w:ilvl w:val="0"/>
          <w:numId w:val="3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dle odst. 2 tohoto článku smlouvy k nahlédnutí.  V případě, že doklady předložené příjemcem nebudou splňovat </w:t>
      </w:r>
      <w:r w:rsidRPr="00926074">
        <w:rPr>
          <w:rFonts w:ascii="Arial" w:hAnsi="Arial" w:cs="Arial"/>
          <w:sz w:val="22"/>
          <w:szCs w:val="22"/>
        </w:rPr>
        <w:lastRenderedPageBreak/>
        <w:t xml:space="preserve">náležitosti dle požadavků </w:t>
      </w:r>
      <w:r w:rsidR="003F28B5">
        <w:rPr>
          <w:rFonts w:ascii="Arial" w:hAnsi="Arial" w:cs="Arial"/>
          <w:sz w:val="22"/>
          <w:szCs w:val="22"/>
        </w:rPr>
        <w:t xml:space="preserve">této </w:t>
      </w:r>
      <w:r w:rsidRPr="00926074">
        <w:rPr>
          <w:rFonts w:ascii="Arial" w:hAnsi="Arial" w:cs="Arial"/>
          <w:sz w:val="22"/>
          <w:szCs w:val="22"/>
        </w:rPr>
        <w:t>smlouvy, je poskytovatel oprávněn tyto doklady jako neprůkazné z vyúčtování vyloučit.</w:t>
      </w:r>
    </w:p>
    <w:p w14:paraId="7ECEF24E" w14:textId="77777777" w:rsidR="002544C4" w:rsidRPr="00926074" w:rsidRDefault="002544C4" w:rsidP="002544C4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329571" w14:textId="77777777" w:rsidR="009D0FA4" w:rsidRPr="00926074" w:rsidRDefault="009D0FA4" w:rsidP="009D0FA4">
      <w:pPr>
        <w:numPr>
          <w:ilvl w:val="0"/>
          <w:numId w:val="3"/>
        </w:numPr>
        <w:jc w:val="both"/>
        <w:rPr>
          <w:rFonts w:ascii="Arial" w:hAnsi="Arial" w:cs="Arial"/>
          <w:strike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V termínu</w:t>
      </w:r>
      <w:r w:rsidR="00FB524F" w:rsidRPr="00926074">
        <w:rPr>
          <w:rFonts w:ascii="Arial" w:hAnsi="Arial" w:cs="Arial"/>
          <w:sz w:val="22"/>
          <w:szCs w:val="22"/>
        </w:rPr>
        <w:t xml:space="preserve"> stanoveném smlouvou</w:t>
      </w:r>
      <w:r w:rsidR="00E8537F" w:rsidRPr="00926074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>je příjemce povinen do</w:t>
      </w:r>
      <w:r w:rsidR="00E8537F" w:rsidRPr="00926074">
        <w:rPr>
          <w:rFonts w:ascii="Arial" w:hAnsi="Arial" w:cs="Arial"/>
          <w:sz w:val="22"/>
          <w:szCs w:val="22"/>
        </w:rPr>
        <w:t xml:space="preserve">taci finančně vypořádat a </w:t>
      </w:r>
      <w:r w:rsidRPr="00926074">
        <w:rPr>
          <w:rFonts w:ascii="Arial" w:hAnsi="Arial" w:cs="Arial"/>
          <w:sz w:val="22"/>
          <w:szCs w:val="22"/>
        </w:rPr>
        <w:t xml:space="preserve">vrátit případné nevyčerpané finanční prostředky dotace pod variabilním symbolem VS </w:t>
      </w:r>
      <w:r w:rsidR="00B46AD0">
        <w:rPr>
          <w:rFonts w:ascii="Arial" w:hAnsi="Arial" w:cs="Arial"/>
          <w:b/>
          <w:bCs/>
          <w:noProof/>
          <w:sz w:val="22"/>
          <w:szCs w:val="22"/>
        </w:rPr>
        <w:t>26582821</w:t>
      </w:r>
      <w:r w:rsidR="00B5255D">
        <w:rPr>
          <w:rFonts w:ascii="Arial" w:hAnsi="Arial" w:cs="Arial"/>
          <w:b/>
          <w:bCs/>
          <w:noProof/>
          <w:sz w:val="22"/>
          <w:szCs w:val="22"/>
        </w:rPr>
        <w:t xml:space="preserve">. </w:t>
      </w:r>
      <w:r w:rsidRPr="00926074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926074">
        <w:rPr>
          <w:rFonts w:ascii="Arial" w:hAnsi="Arial" w:cs="Arial"/>
          <w:b/>
          <w:noProof/>
          <w:sz w:val="22"/>
          <w:szCs w:val="22"/>
        </w:rPr>
        <w:t>zadržené.</w:t>
      </w:r>
      <w:r w:rsidRPr="00926074">
        <w:rPr>
          <w:rFonts w:ascii="Arial" w:hAnsi="Arial" w:cs="Arial"/>
          <w:noProof/>
          <w:sz w:val="22"/>
          <w:szCs w:val="22"/>
        </w:rPr>
        <w:t xml:space="preserve"> </w:t>
      </w:r>
    </w:p>
    <w:p w14:paraId="039BFAAE" w14:textId="77777777" w:rsidR="002544C4" w:rsidRPr="00926074" w:rsidRDefault="002544C4" w:rsidP="002544C4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EC8489" w14:textId="77777777" w:rsidR="002544C4" w:rsidRPr="00926074" w:rsidRDefault="002544C4" w:rsidP="002544C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je povinen v termínu stanoveném poskytovatelem odvést na účet poskytovatele neoprávněně použité prostředky dotace, jejichž výše byla zjištěna kontrolou provedenou podle čl. V. odst. </w:t>
      </w:r>
      <w:r w:rsidR="00FB524F" w:rsidRPr="00926074">
        <w:rPr>
          <w:rFonts w:ascii="Arial" w:hAnsi="Arial" w:cs="Arial"/>
          <w:sz w:val="22"/>
          <w:szCs w:val="22"/>
        </w:rPr>
        <w:t>7</w:t>
      </w:r>
      <w:r w:rsidRPr="00926074">
        <w:rPr>
          <w:rFonts w:ascii="Arial" w:hAnsi="Arial" w:cs="Arial"/>
          <w:sz w:val="22"/>
          <w:szCs w:val="22"/>
        </w:rPr>
        <w:t xml:space="preserve"> této smlouvy nebo kontrolou vyúčtování dotace. </w:t>
      </w:r>
    </w:p>
    <w:p w14:paraId="28F5707F" w14:textId="77DB8AFC" w:rsidR="002544C4" w:rsidRPr="00100C9B" w:rsidRDefault="002544C4" w:rsidP="00100C9B">
      <w:pPr>
        <w:rPr>
          <w:rFonts w:ascii="Arial" w:hAnsi="Arial" w:cs="Arial"/>
          <w:sz w:val="22"/>
          <w:szCs w:val="22"/>
        </w:rPr>
      </w:pPr>
    </w:p>
    <w:p w14:paraId="6AE97820" w14:textId="27B77793" w:rsidR="002544C4" w:rsidRPr="00926074" w:rsidRDefault="002544C4" w:rsidP="002544C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bere na vědomí, že v případě že dotaci řádně nevyúčtuje nebo nevrátí nevyčerpané finanční prostředky v termínech určeném smlouvou a bude žádat o dotaci pro následující období, bude jeho žádost předložena </w:t>
      </w:r>
      <w:r w:rsidR="003F28B5">
        <w:rPr>
          <w:rFonts w:ascii="Arial" w:hAnsi="Arial" w:cs="Arial"/>
          <w:sz w:val="22"/>
          <w:szCs w:val="22"/>
        </w:rPr>
        <w:t>zastupitelstvu poskytovatele</w:t>
      </w:r>
      <w:r w:rsidR="003F28B5" w:rsidRPr="00926074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>s nedoporučujícím stanoviskem pro rozhodnutí o žádosti o dotaci.</w:t>
      </w:r>
    </w:p>
    <w:p w14:paraId="19B2421D" w14:textId="77777777" w:rsidR="002544C4" w:rsidRDefault="002544C4" w:rsidP="002544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9F07F5" w14:textId="77777777" w:rsidR="00E119A8" w:rsidRPr="00926074" w:rsidRDefault="00E119A8" w:rsidP="002544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012F65" w14:textId="77777777" w:rsidR="00FF58BF" w:rsidRPr="00926074" w:rsidRDefault="00FF58BF" w:rsidP="00FF58BF">
      <w:pPr>
        <w:jc w:val="center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VIII.</w:t>
      </w:r>
    </w:p>
    <w:p w14:paraId="0E843D64" w14:textId="77777777" w:rsidR="00FF58BF" w:rsidRPr="00926074" w:rsidRDefault="00FF58BF" w:rsidP="00FF58BF">
      <w:pPr>
        <w:jc w:val="center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Sankční podmínky</w:t>
      </w:r>
    </w:p>
    <w:p w14:paraId="0233D702" w14:textId="77777777" w:rsidR="00FF58BF" w:rsidRPr="00926074" w:rsidRDefault="00FF58BF" w:rsidP="00FF58BF">
      <w:pPr>
        <w:jc w:val="both"/>
        <w:rPr>
          <w:rFonts w:ascii="Arial" w:hAnsi="Arial" w:cs="Arial"/>
          <w:bCs/>
          <w:sz w:val="22"/>
          <w:szCs w:val="22"/>
        </w:rPr>
      </w:pPr>
    </w:p>
    <w:p w14:paraId="19CC2B9D" w14:textId="4473004B" w:rsidR="00FF58BF" w:rsidRPr="00926074" w:rsidRDefault="00FF58BF" w:rsidP="00FF58BF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nebo NFV nebo  porušení povinností příjemce sjednaných smlouvou je považováno za porušení rozpočtové kázně a bude sankcionováno ve smyslu § 22 zákona č. 250/2000 Sb. </w:t>
      </w:r>
    </w:p>
    <w:p w14:paraId="48B1EF3E" w14:textId="77777777" w:rsidR="00FF58BF" w:rsidRPr="00926074" w:rsidRDefault="00FF58BF" w:rsidP="00FF58B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33F9C2" w14:textId="77777777" w:rsidR="00FF58BF" w:rsidRPr="00926074" w:rsidRDefault="00FF58BF" w:rsidP="00FF58BF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14:paraId="7E017851" w14:textId="77777777" w:rsidR="00FF58BF" w:rsidRPr="00926074" w:rsidRDefault="00FF58BF" w:rsidP="00FF58BF">
      <w:pPr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Neoprávněným použitím finančních prostředků dotace anebo při zadržení peněžních prostředků, kdy bude stanoven odvod ve výši neoprávněně použité nebo zadržené dotace, se pro účely této smlouvy rozumí: </w:t>
      </w:r>
    </w:p>
    <w:p w14:paraId="1971AA8C" w14:textId="77777777" w:rsidR="00FF58BF" w:rsidRPr="00926074" w:rsidRDefault="00FF58BF" w:rsidP="00FF58BF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14:paraId="38A87EB9" w14:textId="77777777" w:rsidR="00FF58BF" w:rsidRPr="00926074" w:rsidRDefault="00FF58BF" w:rsidP="00FF58BF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14:paraId="33124C16" w14:textId="77777777" w:rsidR="00FF58BF" w:rsidRPr="00926074" w:rsidRDefault="00FF58BF" w:rsidP="00FF58BF">
      <w:pPr>
        <w:ind w:left="36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 </w:t>
      </w:r>
    </w:p>
    <w:p w14:paraId="5FFDA967" w14:textId="77777777" w:rsidR="00FF58BF" w:rsidRPr="00926074" w:rsidRDefault="00FF58BF" w:rsidP="00FF58BF">
      <w:pPr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Neoprávněným použitím finančních prostředků dotace, kdy bude stanoven odvod v celé výši poskytnuté dotace, se pro účely této smlouvy rozumí případ, kdy příjemce neumožní provést poskytovateli finanční kontrolu.</w:t>
      </w:r>
    </w:p>
    <w:p w14:paraId="2158C437" w14:textId="77777777" w:rsidR="00FF58BF" w:rsidRPr="00926074" w:rsidRDefault="00FF58BF" w:rsidP="00FF58BF">
      <w:pPr>
        <w:ind w:left="36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 </w:t>
      </w:r>
    </w:p>
    <w:p w14:paraId="656C25C1" w14:textId="0ADF1870" w:rsidR="00FF58BF" w:rsidRPr="003F28B5" w:rsidRDefault="00FF58BF" w:rsidP="003F28B5">
      <w:pPr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Neoprávněným použitím finančních prostředků považovaným za méně závažné porušení podmínek poskytnutí dotace ve smyslu § 10a odst. 6 zákona </w:t>
      </w:r>
      <w:r w:rsidR="004F7FC8" w:rsidRPr="00926074">
        <w:rPr>
          <w:rFonts w:ascii="Arial" w:hAnsi="Arial" w:cs="Arial"/>
          <w:sz w:val="22"/>
          <w:szCs w:val="22"/>
        </w:rPr>
        <w:t>č. 250/2000 Sb.</w:t>
      </w:r>
      <w:r w:rsidRPr="00926074">
        <w:rPr>
          <w:rFonts w:ascii="Arial" w:hAnsi="Arial" w:cs="Arial"/>
          <w:sz w:val="22"/>
          <w:szCs w:val="22"/>
        </w:rPr>
        <w:t>, kdy bude stanoven odvod ve výši 20</w:t>
      </w:r>
      <w:r w:rsidR="006D7E18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 xml:space="preserve">% poskytnuté dotace, se pro účely této smlouvy rozumí: </w:t>
      </w:r>
    </w:p>
    <w:p w14:paraId="00F14AAA" w14:textId="77777777" w:rsidR="00FF58BF" w:rsidRPr="00926074" w:rsidRDefault="00FF58BF" w:rsidP="00FF58BF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nedodržení podmínky oddělené dokladové a účetní evidence poskytnuté dotace (pouze pro právnické osoby a fyzické osoby podnikající)</w:t>
      </w:r>
    </w:p>
    <w:p w14:paraId="43C9FE4D" w14:textId="2BB93656" w:rsidR="00FF58BF" w:rsidRPr="00926074" w:rsidRDefault="00FF58BF" w:rsidP="00FF58BF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neprokázání splnění podmínky propagace </w:t>
      </w:r>
      <w:r w:rsidR="006D7E18">
        <w:rPr>
          <w:rFonts w:ascii="Arial" w:hAnsi="Arial" w:cs="Arial"/>
          <w:sz w:val="22"/>
          <w:szCs w:val="22"/>
        </w:rPr>
        <w:t>poskytovatele</w:t>
      </w:r>
      <w:r w:rsidRPr="00926074">
        <w:rPr>
          <w:rFonts w:ascii="Arial" w:hAnsi="Arial" w:cs="Arial"/>
          <w:sz w:val="22"/>
          <w:szCs w:val="22"/>
        </w:rPr>
        <w:t>,</w:t>
      </w:r>
    </w:p>
    <w:p w14:paraId="372D9FB3" w14:textId="77777777" w:rsidR="00FF58BF" w:rsidRPr="00926074" w:rsidRDefault="00FF58BF" w:rsidP="00FF58BF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14:paraId="6C545F28" w14:textId="77777777" w:rsidR="00FF58BF" w:rsidRPr="00926074" w:rsidRDefault="00FF58BF" w:rsidP="00FF58BF">
      <w:pPr>
        <w:ind w:left="36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 </w:t>
      </w:r>
    </w:p>
    <w:p w14:paraId="7BD36628" w14:textId="211182AF" w:rsidR="00FF58BF" w:rsidRPr="00926074" w:rsidRDefault="00FF58BF" w:rsidP="00FF58BF">
      <w:pPr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Neoprávněným použitím finančních prostředků považovaným za méně závažné porušení podmínek poskytnutí dotace ve smyslu § 10a odst. 6 zákona </w:t>
      </w:r>
      <w:r w:rsidR="004F7FC8" w:rsidRPr="004F7FC8">
        <w:rPr>
          <w:rFonts w:ascii="Arial" w:hAnsi="Arial" w:cs="Arial"/>
          <w:sz w:val="22"/>
          <w:szCs w:val="22"/>
        </w:rPr>
        <w:t>č. 250/2000 Sb.</w:t>
      </w:r>
      <w:r w:rsidRPr="00926074">
        <w:rPr>
          <w:rFonts w:ascii="Arial" w:hAnsi="Arial" w:cs="Arial"/>
          <w:sz w:val="22"/>
          <w:szCs w:val="22"/>
        </w:rPr>
        <w:t>, se pro účely této smlouvy rozumí nedodržení termínu pro vyúčtování a vypořádání dotace a bude stanoven odvod ve výši:</w:t>
      </w:r>
    </w:p>
    <w:p w14:paraId="78030AA2" w14:textId="77777777" w:rsidR="00FF58BF" w:rsidRPr="00926074" w:rsidRDefault="00FF58BF" w:rsidP="00FF58BF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do 7 kalendářních dnů</w:t>
      </w:r>
      <w:r w:rsidRPr="00926074">
        <w:rPr>
          <w:rFonts w:ascii="Arial" w:hAnsi="Arial" w:cs="Arial"/>
          <w:sz w:val="22"/>
          <w:szCs w:val="22"/>
        </w:rPr>
        <w:tab/>
      </w:r>
      <w:r w:rsidRPr="00926074">
        <w:rPr>
          <w:rFonts w:ascii="Arial" w:hAnsi="Arial" w:cs="Arial"/>
          <w:sz w:val="22"/>
          <w:szCs w:val="22"/>
        </w:rPr>
        <w:tab/>
        <w:t xml:space="preserve">  5 % poskytnuté dotace</w:t>
      </w:r>
    </w:p>
    <w:p w14:paraId="27BBDDAB" w14:textId="77777777" w:rsidR="00FF58BF" w:rsidRPr="00926074" w:rsidRDefault="00FF58BF" w:rsidP="00FF58BF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od 8 do 30 kalendářních dnů</w:t>
      </w:r>
      <w:r w:rsidRPr="00926074">
        <w:rPr>
          <w:rFonts w:ascii="Arial" w:hAnsi="Arial" w:cs="Arial"/>
          <w:sz w:val="22"/>
          <w:szCs w:val="22"/>
        </w:rPr>
        <w:tab/>
        <w:t>10 % poskytnuté dotace</w:t>
      </w:r>
    </w:p>
    <w:p w14:paraId="6D33A37D" w14:textId="77777777" w:rsidR="00FF58BF" w:rsidRPr="00926074" w:rsidRDefault="00FF58BF" w:rsidP="00FF58BF">
      <w:pPr>
        <w:numPr>
          <w:ilvl w:val="0"/>
          <w:numId w:val="2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od 31 a více kalendářních dnů </w:t>
      </w:r>
      <w:r w:rsidRPr="00926074">
        <w:rPr>
          <w:rFonts w:ascii="Arial" w:hAnsi="Arial" w:cs="Arial"/>
          <w:sz w:val="22"/>
          <w:szCs w:val="22"/>
        </w:rPr>
        <w:tab/>
        <w:t>15 % poskytnuté dotace.</w:t>
      </w:r>
    </w:p>
    <w:p w14:paraId="7113DF5A" w14:textId="77777777" w:rsidR="00FF58BF" w:rsidRPr="00926074" w:rsidRDefault="00FF58BF" w:rsidP="00FF58BF">
      <w:pPr>
        <w:jc w:val="both"/>
        <w:rPr>
          <w:rFonts w:ascii="Arial" w:hAnsi="Arial" w:cs="Arial"/>
          <w:sz w:val="22"/>
          <w:szCs w:val="22"/>
        </w:rPr>
      </w:pPr>
    </w:p>
    <w:p w14:paraId="226C8419" w14:textId="77777777" w:rsidR="00FF58BF" w:rsidRPr="00926074" w:rsidRDefault="00FF58BF" w:rsidP="00FF58BF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lastRenderedPageBreak/>
        <w:t>Při porušení více povinností se procentní částky sčítají. Odvod za porušení rozpočtové kázně lze uložit pouze do výše poskytnutých finančních prostředků ke dni porušení rozpočtové kázně.</w:t>
      </w:r>
    </w:p>
    <w:p w14:paraId="3814650F" w14:textId="77777777" w:rsidR="00FF58BF" w:rsidRPr="00926074" w:rsidRDefault="00FF58BF" w:rsidP="00FF58B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75D036" w14:textId="77777777" w:rsidR="00FF58BF" w:rsidRPr="00926074" w:rsidRDefault="00FF58BF" w:rsidP="00FF58BF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1FC16057" w14:textId="77777777" w:rsidR="00FF58BF" w:rsidRPr="00926074" w:rsidRDefault="00FF58BF" w:rsidP="00FF58BF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 </w:t>
      </w:r>
    </w:p>
    <w:p w14:paraId="5899B056" w14:textId="77777777" w:rsidR="00FF58BF" w:rsidRPr="00926074" w:rsidRDefault="00FF58BF" w:rsidP="00FF58BF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 stanoveném termínu. Dnem porušení rozpočtové kázně je v tomto případě den následující po dni, v němž marně uplynul termín stanovený pro vrácení poskytnutých prostředků. </w:t>
      </w:r>
    </w:p>
    <w:p w14:paraId="1B0ECA91" w14:textId="77777777" w:rsidR="00FF58BF" w:rsidRPr="00926074" w:rsidRDefault="00FF58BF" w:rsidP="00FF58BF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 </w:t>
      </w:r>
    </w:p>
    <w:p w14:paraId="217DED73" w14:textId="37CF2674" w:rsidR="00FF58BF" w:rsidRPr="00926074" w:rsidRDefault="00FF58BF" w:rsidP="00FF58BF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V případě prodlení s vyměřeným odvodem je příjemce povinen podle § 22 odst. 8 zákona </w:t>
      </w:r>
      <w:r w:rsidR="004F7FC8" w:rsidRPr="004F7FC8">
        <w:rPr>
          <w:rFonts w:ascii="Arial" w:hAnsi="Arial" w:cs="Arial"/>
          <w:sz w:val="22"/>
          <w:szCs w:val="22"/>
        </w:rPr>
        <w:t>č. 250/2000 Sb.</w:t>
      </w:r>
      <w:r w:rsidRPr="00926074">
        <w:rPr>
          <w:rFonts w:ascii="Arial" w:hAnsi="Arial" w:cs="Arial"/>
          <w:sz w:val="22"/>
          <w:szCs w:val="22"/>
        </w:rPr>
        <w:t xml:space="preserve"> zaplatit penále ve výši 0,4 promile z částky odvodu za každý den prodlení, nejvýše však do výše tohoto odvodu.</w:t>
      </w:r>
    </w:p>
    <w:p w14:paraId="770B2745" w14:textId="77777777" w:rsidR="00FF58BF" w:rsidRPr="00926074" w:rsidRDefault="00FF58BF" w:rsidP="00FF58BF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 </w:t>
      </w:r>
    </w:p>
    <w:p w14:paraId="01EE81C0" w14:textId="77777777" w:rsidR="00FF58BF" w:rsidRPr="00926074" w:rsidRDefault="00FF58BF" w:rsidP="00FF58BF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dne, kdy byly prostředky odvedeny. Penále se neuloží, pokud v jednotlivých případech nepřesáhne 1 tis. Kč.</w:t>
      </w:r>
    </w:p>
    <w:p w14:paraId="35F443A5" w14:textId="77777777" w:rsidR="00FF58BF" w:rsidRPr="00926074" w:rsidRDefault="00FF58BF" w:rsidP="00FF58BF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 </w:t>
      </w:r>
    </w:p>
    <w:p w14:paraId="76D3E0D0" w14:textId="2102F06E" w:rsidR="00FF58BF" w:rsidRPr="00926074" w:rsidRDefault="00FF58BF" w:rsidP="00FF58BF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Příjemce je povinen uložený odvod a případné penále odvést do rozpočtu </w:t>
      </w:r>
      <w:r w:rsidR="006D7E18">
        <w:rPr>
          <w:rFonts w:ascii="Arial" w:hAnsi="Arial" w:cs="Arial"/>
          <w:sz w:val="22"/>
          <w:szCs w:val="22"/>
        </w:rPr>
        <w:t>poskytovatele</w:t>
      </w:r>
      <w:r w:rsidR="006D7E18" w:rsidRPr="00926074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>ve lhůtě stanovené poskytovatelem.</w:t>
      </w:r>
    </w:p>
    <w:p w14:paraId="39649488" w14:textId="77777777" w:rsidR="00FF58BF" w:rsidRPr="00926074" w:rsidRDefault="00FF58BF" w:rsidP="00FF58BF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 </w:t>
      </w:r>
    </w:p>
    <w:p w14:paraId="62A300BE" w14:textId="08CE7FF6" w:rsidR="00FF58BF" w:rsidRPr="00926074" w:rsidRDefault="00FF58BF" w:rsidP="00FF58BF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Prominutí nebo částečné prominutí povinnosti odvodu a úhrady penále může z důvodů hodných zvláštního zřetele povolit zastupitelstvo </w:t>
      </w:r>
      <w:r w:rsidR="006D7E18">
        <w:rPr>
          <w:rFonts w:ascii="Arial" w:hAnsi="Arial" w:cs="Arial"/>
          <w:sz w:val="22"/>
          <w:szCs w:val="22"/>
        </w:rPr>
        <w:t>poskytovatele</w:t>
      </w:r>
      <w:r w:rsidR="006D7E18" w:rsidRPr="00926074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>na základě písemné žádosti toho, kdo porušil rozpočtovou kázeň. Žádost o prominutí nebo částečné prominutí lze podat nejpozději do 1 roku ode dne nabytí právní moci platebního výměru, kterým byl odvod nebo penále vyměřen.</w:t>
      </w:r>
    </w:p>
    <w:p w14:paraId="226062F9" w14:textId="77777777" w:rsidR="00FF58BF" w:rsidRPr="00926074" w:rsidRDefault="00FF58BF" w:rsidP="00FF58BF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A8B3E3" w14:textId="77777777" w:rsidR="00E119A8" w:rsidRPr="00100C9B" w:rsidRDefault="00E119A8" w:rsidP="00100C9B">
      <w:pPr>
        <w:rPr>
          <w:rFonts w:ascii="Arial" w:hAnsi="Arial" w:cs="Arial"/>
          <w:sz w:val="22"/>
          <w:szCs w:val="22"/>
        </w:rPr>
      </w:pPr>
    </w:p>
    <w:p w14:paraId="3009DD83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 xml:space="preserve">IX. </w:t>
      </w:r>
    </w:p>
    <w:p w14:paraId="0583C076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074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2A7B287D" w14:textId="77777777" w:rsidR="002544C4" w:rsidRPr="00926074" w:rsidRDefault="002544C4" w:rsidP="002544C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CD1109" w14:textId="77777777" w:rsidR="002544C4" w:rsidRPr="00926074" w:rsidRDefault="002544C4" w:rsidP="002544C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Smluvní strany berou na sebe práva a povinnosti z této smlouvy. V případě vzniku sporů, budou tyto řešeny přednostně vzájemnou dohodou smluvních stran.</w:t>
      </w:r>
    </w:p>
    <w:p w14:paraId="43136701" w14:textId="77777777" w:rsidR="002544C4" w:rsidRPr="00926074" w:rsidRDefault="002544C4" w:rsidP="002544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6357F2" w14:textId="77777777" w:rsidR="002544C4" w:rsidRPr="00926074" w:rsidRDefault="002544C4" w:rsidP="002544C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3031BCCD" w14:textId="77777777" w:rsidR="002544C4" w:rsidRPr="00926074" w:rsidRDefault="002544C4" w:rsidP="002544C4">
      <w:pPr>
        <w:jc w:val="both"/>
        <w:rPr>
          <w:rFonts w:ascii="Arial" w:hAnsi="Arial" w:cs="Arial"/>
          <w:sz w:val="22"/>
          <w:szCs w:val="22"/>
        </w:rPr>
      </w:pPr>
    </w:p>
    <w:p w14:paraId="7F24CECC" w14:textId="77777777" w:rsidR="002544C4" w:rsidRPr="00926074" w:rsidRDefault="002544C4" w:rsidP="002544C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</w:t>
      </w:r>
      <w:r w:rsidR="003F28B5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>500/2004 Sb., správní řád, v platném znění. Taková dohoda musí být písemná a musí v ní být uvedeny důvody, které vedly k ukončení smlouvy včetně vzájemného vypořádání práv a povinností.</w:t>
      </w:r>
    </w:p>
    <w:p w14:paraId="421E6F81" w14:textId="77777777" w:rsidR="002544C4" w:rsidRPr="00926074" w:rsidRDefault="002544C4" w:rsidP="002544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A88A65" w14:textId="77777777" w:rsidR="002544C4" w:rsidRPr="00926074" w:rsidRDefault="002544C4" w:rsidP="002544C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14:paraId="70D2190F" w14:textId="77777777" w:rsidR="002544C4" w:rsidRPr="00926074" w:rsidRDefault="002544C4" w:rsidP="002544C4">
      <w:pPr>
        <w:jc w:val="both"/>
        <w:rPr>
          <w:rFonts w:ascii="Arial" w:hAnsi="Arial" w:cs="Arial"/>
          <w:sz w:val="22"/>
          <w:szCs w:val="22"/>
        </w:rPr>
      </w:pPr>
    </w:p>
    <w:p w14:paraId="47184285" w14:textId="34D1E1CB" w:rsidR="002544C4" w:rsidRPr="00926074" w:rsidRDefault="006D7E18" w:rsidP="006D7E1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a povinnosti smluvních stran týkající se předmětu této smlouvy a neupravená touto smlouvou se řídí Směrnicí, a to znění, které je ke dni uzavření této smlouvy umístěno na webové stránce</w:t>
      </w:r>
      <w:r w:rsidRPr="006D7E18">
        <w:t xml:space="preserve"> </w:t>
      </w:r>
      <w:r w:rsidRPr="006D7E18">
        <w:rPr>
          <w:rFonts w:ascii="Arial" w:hAnsi="Arial" w:cs="Arial"/>
          <w:sz w:val="22"/>
          <w:szCs w:val="22"/>
        </w:rPr>
        <w:t>http://mapy.novy-jicin.cz/ost/vyhlasky/</w:t>
      </w:r>
      <w:r>
        <w:rPr>
          <w:rFonts w:ascii="Arial" w:hAnsi="Arial" w:cs="Arial"/>
          <w:sz w:val="22"/>
          <w:szCs w:val="22"/>
        </w:rPr>
        <w:t xml:space="preserve"> </w:t>
      </w:r>
      <w:r w:rsidR="002544C4" w:rsidRPr="00926074">
        <w:rPr>
          <w:rFonts w:ascii="Arial" w:hAnsi="Arial" w:cs="Arial"/>
          <w:sz w:val="22"/>
          <w:szCs w:val="22"/>
        </w:rPr>
        <w:t>.</w:t>
      </w:r>
    </w:p>
    <w:p w14:paraId="08BCBBB7" w14:textId="77777777" w:rsidR="002544C4" w:rsidRPr="00926074" w:rsidRDefault="002544C4" w:rsidP="002544C4">
      <w:pPr>
        <w:pStyle w:val="Odstavecseseznamem"/>
        <w:rPr>
          <w:rFonts w:ascii="Arial" w:hAnsi="Arial" w:cs="Arial"/>
          <w:sz w:val="22"/>
          <w:szCs w:val="22"/>
        </w:rPr>
      </w:pPr>
    </w:p>
    <w:p w14:paraId="4B7A1553" w14:textId="06DE57BB" w:rsidR="00E119A8" w:rsidRPr="006D7E18" w:rsidRDefault="002544C4" w:rsidP="00E119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>Příjemce prohlašuje, že se před podpisem této smlouvy zcela a podrobně seznámil s</w:t>
      </w:r>
      <w:r w:rsidR="006D7E18">
        <w:rPr>
          <w:rFonts w:ascii="Arial" w:hAnsi="Arial" w:cs="Arial"/>
          <w:sz w:val="22"/>
          <w:szCs w:val="22"/>
        </w:rPr>
        <w:t>e zněním Směrnice</w:t>
      </w:r>
      <w:r w:rsidRPr="00926074">
        <w:rPr>
          <w:rFonts w:ascii="Arial" w:hAnsi="Arial" w:cs="Arial"/>
          <w:sz w:val="22"/>
          <w:szCs w:val="22"/>
        </w:rPr>
        <w:t xml:space="preserve"> a zavazuje se ustanovení Směrnice bezvýhradně dodržovat.</w:t>
      </w:r>
    </w:p>
    <w:p w14:paraId="2590F3AF" w14:textId="77777777" w:rsidR="00732C47" w:rsidRPr="00926074" w:rsidRDefault="00732C47" w:rsidP="00941747">
      <w:pPr>
        <w:jc w:val="both"/>
        <w:rPr>
          <w:rFonts w:ascii="Arial" w:hAnsi="Arial" w:cs="Arial"/>
          <w:sz w:val="22"/>
          <w:szCs w:val="22"/>
        </w:rPr>
      </w:pPr>
    </w:p>
    <w:p w14:paraId="44E154F2" w14:textId="75E94BCF" w:rsidR="004D0D69" w:rsidRPr="004D0D69" w:rsidRDefault="004D0D69" w:rsidP="004D0D69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D0D69">
        <w:rPr>
          <w:rFonts w:ascii="Arial" w:hAnsi="Arial" w:cs="Arial"/>
          <w:sz w:val="22"/>
          <w:szCs w:val="22"/>
        </w:rPr>
        <w:t>Smluvní strany se dohodly, že smlouva bude v souladu se zák. č. 340/2015 Sb., o zvláštních podmínkách účinnosti některých smluv, uveřejňování těchto smluv a o registru smluv (zákon o registru smluv), uveřejněna v registru smluv. Smluvní strany s</w:t>
      </w:r>
      <w:r w:rsidR="00100C9B">
        <w:rPr>
          <w:rFonts w:ascii="Arial" w:hAnsi="Arial" w:cs="Arial"/>
          <w:sz w:val="22"/>
          <w:szCs w:val="22"/>
        </w:rPr>
        <w:t xml:space="preserve">e dále dohodly, že elektronický </w:t>
      </w:r>
      <w:r w:rsidRPr="004D0D69">
        <w:rPr>
          <w:rFonts w:ascii="Arial" w:hAnsi="Arial" w:cs="Arial"/>
          <w:sz w:val="22"/>
          <w:szCs w:val="22"/>
        </w:rPr>
        <w:lastRenderedPageBreak/>
        <w:t xml:space="preserve">obraz smlouvy a </w:t>
      </w:r>
      <w:proofErr w:type="spellStart"/>
      <w:r w:rsidRPr="004D0D69">
        <w:rPr>
          <w:rFonts w:ascii="Arial" w:hAnsi="Arial" w:cs="Arial"/>
          <w:sz w:val="22"/>
          <w:szCs w:val="22"/>
        </w:rPr>
        <w:t>metadata</w:t>
      </w:r>
      <w:proofErr w:type="spellEnd"/>
      <w:r w:rsidRPr="004D0D69">
        <w:rPr>
          <w:rFonts w:ascii="Arial" w:hAnsi="Arial" w:cs="Arial"/>
          <w:sz w:val="22"/>
          <w:szCs w:val="22"/>
        </w:rPr>
        <w:t xml:space="preserve"> dle uvedeného zákona zašle k uveřejnění v registru smluv </w:t>
      </w:r>
      <w:r w:rsidR="006D7E18">
        <w:rPr>
          <w:rFonts w:ascii="Arial" w:hAnsi="Arial" w:cs="Arial"/>
          <w:sz w:val="22"/>
          <w:szCs w:val="22"/>
        </w:rPr>
        <w:t>poskytovatel</w:t>
      </w:r>
      <w:r w:rsidRPr="004D0D69">
        <w:rPr>
          <w:rFonts w:ascii="Arial" w:hAnsi="Arial" w:cs="Arial"/>
          <w:sz w:val="22"/>
          <w:szCs w:val="22"/>
        </w:rPr>
        <w:t xml:space="preserve">, a to nejpozději do 30 dnů od jejího uzavření. </w:t>
      </w:r>
      <w:r w:rsidRPr="004D0D69">
        <w:rPr>
          <w:rFonts w:ascii="Arial" w:hAnsi="Arial" w:cs="Arial"/>
          <w:sz w:val="22"/>
          <w:szCs w:val="22"/>
        </w:rPr>
        <w:br/>
        <w:t>Smluvní strany prohlašují, že vyjma osobních údajů zástupce příjemce dotace a podpisů zástupců smluvních stran tato smlouva neobsahuje žádné informace ve smyslu § 3 odst. 1 zák. č. 340/2015 Sb., a proto souhlasí se zveřejněním celého textu smlouvy za podmínky, že údaje v rozsahu osobních údajů zástupce příjemce dotace a podpisů zástupců smluvních stran budou znečitelněny.</w:t>
      </w:r>
    </w:p>
    <w:p w14:paraId="13848FA0" w14:textId="77777777" w:rsidR="004D0D69" w:rsidRPr="004D0D69" w:rsidRDefault="004D0D69" w:rsidP="004D0D69">
      <w:pPr>
        <w:jc w:val="both"/>
        <w:rPr>
          <w:rFonts w:ascii="Arial" w:hAnsi="Arial" w:cs="Arial"/>
          <w:sz w:val="22"/>
          <w:szCs w:val="22"/>
        </w:rPr>
      </w:pPr>
    </w:p>
    <w:p w14:paraId="5F869A15" w14:textId="77777777" w:rsidR="004D0D69" w:rsidRPr="004D0D69" w:rsidRDefault="004D0D69" w:rsidP="004D0D69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4D0D69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49D1F0DE" w14:textId="77777777" w:rsidR="004D0D69" w:rsidRPr="004D0D69" w:rsidRDefault="004D0D69" w:rsidP="004D0D69">
      <w:pPr>
        <w:jc w:val="both"/>
        <w:rPr>
          <w:rFonts w:ascii="Arial" w:hAnsi="Arial" w:cs="Arial"/>
          <w:sz w:val="22"/>
          <w:szCs w:val="22"/>
        </w:rPr>
      </w:pPr>
    </w:p>
    <w:p w14:paraId="16125B4E" w14:textId="77777777" w:rsidR="004D0D69" w:rsidRPr="004D0D69" w:rsidRDefault="004D0D69" w:rsidP="004D0D69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4D0D69">
        <w:rPr>
          <w:rFonts w:ascii="Arial" w:hAnsi="Arial" w:cs="Arial"/>
          <w:sz w:val="22"/>
          <w:szCs w:val="22"/>
        </w:rPr>
        <w:t>Tato smlouva nabývá platnosti dnem uzavření a účinnosti dnem jejího uveřejnění v registru smluv.</w:t>
      </w:r>
    </w:p>
    <w:p w14:paraId="59456CF7" w14:textId="77777777" w:rsidR="002544C4" w:rsidRPr="00926074" w:rsidRDefault="002544C4" w:rsidP="002544C4">
      <w:pPr>
        <w:jc w:val="both"/>
        <w:rPr>
          <w:rFonts w:ascii="Arial" w:hAnsi="Arial" w:cs="Arial"/>
          <w:sz w:val="22"/>
          <w:szCs w:val="22"/>
        </w:rPr>
      </w:pPr>
    </w:p>
    <w:p w14:paraId="57723152" w14:textId="77777777" w:rsidR="002544C4" w:rsidRPr="00926074" w:rsidRDefault="002544C4" w:rsidP="002544C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2DAFEB7" w14:textId="77777777" w:rsidR="002544C4" w:rsidRPr="00926074" w:rsidRDefault="002544C4" w:rsidP="002544C4">
      <w:pPr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66A89D9" w14:textId="77777777" w:rsidR="002544C4" w:rsidRPr="00926074" w:rsidRDefault="002544C4" w:rsidP="002544C4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V Novém Jičíně dne  </w:t>
      </w:r>
      <w:r w:rsidRPr="00926074">
        <w:rPr>
          <w:rFonts w:ascii="Arial" w:hAnsi="Arial" w:cs="Arial"/>
          <w:sz w:val="22"/>
          <w:szCs w:val="22"/>
        </w:rPr>
        <w:tab/>
      </w:r>
      <w:r w:rsidRPr="00926074">
        <w:rPr>
          <w:rFonts w:ascii="Arial" w:hAnsi="Arial" w:cs="Arial"/>
          <w:sz w:val="22"/>
          <w:szCs w:val="22"/>
        </w:rPr>
        <w:tab/>
      </w:r>
      <w:r w:rsidRPr="00926074">
        <w:rPr>
          <w:rFonts w:ascii="Arial" w:hAnsi="Arial" w:cs="Arial"/>
          <w:sz w:val="22"/>
          <w:szCs w:val="22"/>
        </w:rPr>
        <w:tab/>
      </w:r>
      <w:r w:rsidRPr="00926074">
        <w:rPr>
          <w:rFonts w:ascii="Arial" w:hAnsi="Arial" w:cs="Arial"/>
          <w:sz w:val="22"/>
          <w:szCs w:val="22"/>
        </w:rPr>
        <w:tab/>
      </w:r>
      <w:r w:rsidR="00FB524F" w:rsidRPr="00926074">
        <w:rPr>
          <w:rFonts w:ascii="Arial" w:hAnsi="Arial" w:cs="Arial"/>
          <w:sz w:val="22"/>
          <w:szCs w:val="22"/>
        </w:rPr>
        <w:tab/>
      </w:r>
      <w:r w:rsidR="00FB524F" w:rsidRPr="00926074">
        <w:rPr>
          <w:rFonts w:ascii="Arial" w:hAnsi="Arial" w:cs="Arial"/>
          <w:sz w:val="22"/>
          <w:szCs w:val="22"/>
        </w:rPr>
        <w:tab/>
      </w:r>
      <w:r w:rsidR="00CC318E" w:rsidRPr="00926074">
        <w:rPr>
          <w:rFonts w:ascii="Arial" w:hAnsi="Arial" w:cs="Arial"/>
          <w:sz w:val="22"/>
          <w:szCs w:val="22"/>
        </w:rPr>
        <w:t xml:space="preserve">    </w:t>
      </w:r>
      <w:r w:rsidRPr="00926074">
        <w:rPr>
          <w:rFonts w:ascii="Arial" w:hAnsi="Arial" w:cs="Arial"/>
          <w:sz w:val="22"/>
          <w:szCs w:val="22"/>
        </w:rPr>
        <w:t xml:space="preserve">V Novém Jičíně dne </w:t>
      </w:r>
    </w:p>
    <w:p w14:paraId="30371BBB" w14:textId="77777777" w:rsidR="002544C4" w:rsidRPr="00926074" w:rsidRDefault="002544C4" w:rsidP="002544C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4D2F9CDD" w14:textId="77777777" w:rsidR="002544C4" w:rsidRPr="00926074" w:rsidRDefault="002544C4" w:rsidP="002544C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6A1B283" w14:textId="77777777" w:rsidR="002544C4" w:rsidRDefault="002544C4" w:rsidP="002544C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F224A07" w14:textId="77777777" w:rsidR="00100C9B" w:rsidRDefault="00100C9B" w:rsidP="002544C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517EB7BF" w14:textId="77777777" w:rsidR="00100C9B" w:rsidRPr="00926074" w:rsidRDefault="00100C9B" w:rsidP="002544C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744A1877" w14:textId="45B2AE04" w:rsidR="002544C4" w:rsidRPr="00926074" w:rsidRDefault="00100C9B" w:rsidP="002544C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44C4" w:rsidRPr="00926074">
        <w:rPr>
          <w:rFonts w:ascii="Arial" w:hAnsi="Arial" w:cs="Arial"/>
          <w:sz w:val="22"/>
          <w:szCs w:val="22"/>
        </w:rPr>
        <w:t>za příjemce</w:t>
      </w:r>
      <w:r w:rsidR="002544C4" w:rsidRPr="00926074">
        <w:rPr>
          <w:rFonts w:ascii="Arial" w:hAnsi="Arial" w:cs="Arial"/>
          <w:sz w:val="22"/>
          <w:szCs w:val="22"/>
        </w:rPr>
        <w:tab/>
      </w:r>
      <w:r w:rsidR="00585936" w:rsidRPr="00926074">
        <w:rPr>
          <w:rFonts w:ascii="Arial" w:hAnsi="Arial" w:cs="Arial"/>
          <w:sz w:val="22"/>
          <w:szCs w:val="22"/>
        </w:rPr>
        <w:t xml:space="preserve">      </w:t>
      </w:r>
      <w:r w:rsidR="00941747" w:rsidRPr="00926074">
        <w:rPr>
          <w:rFonts w:ascii="Arial" w:hAnsi="Arial" w:cs="Arial"/>
          <w:sz w:val="22"/>
          <w:szCs w:val="22"/>
        </w:rPr>
        <w:t xml:space="preserve">       </w:t>
      </w:r>
      <w:r w:rsidR="00585936" w:rsidRPr="00926074">
        <w:rPr>
          <w:rFonts w:ascii="Arial" w:hAnsi="Arial" w:cs="Arial"/>
          <w:sz w:val="22"/>
          <w:szCs w:val="22"/>
        </w:rPr>
        <w:t xml:space="preserve"> </w:t>
      </w:r>
      <w:r w:rsidR="007E76F9" w:rsidRPr="009260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2544C4" w:rsidRPr="00926074">
        <w:rPr>
          <w:rFonts w:ascii="Arial" w:hAnsi="Arial" w:cs="Arial"/>
          <w:sz w:val="22"/>
          <w:szCs w:val="22"/>
        </w:rPr>
        <w:t>za poskytovatele</w:t>
      </w:r>
    </w:p>
    <w:p w14:paraId="59997501" w14:textId="739BB61A" w:rsidR="002544C4" w:rsidRPr="00926074" w:rsidRDefault="002544C4" w:rsidP="002544C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ab/>
      </w:r>
      <w:r w:rsidR="007E76F9" w:rsidRPr="00926074">
        <w:rPr>
          <w:rFonts w:ascii="Arial" w:hAnsi="Arial" w:cs="Arial"/>
          <w:sz w:val="22"/>
          <w:szCs w:val="22"/>
        </w:rPr>
        <w:t xml:space="preserve">      </w:t>
      </w:r>
      <w:r w:rsidR="00F87B39">
        <w:rPr>
          <w:rFonts w:ascii="Arial" w:hAnsi="Arial" w:cs="Arial"/>
          <w:sz w:val="22"/>
          <w:szCs w:val="22"/>
        </w:rPr>
        <w:t xml:space="preserve">     </w:t>
      </w:r>
      <w:r w:rsidR="00100C9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87B39">
        <w:rPr>
          <w:rFonts w:ascii="Arial" w:hAnsi="Arial" w:cs="Arial"/>
          <w:sz w:val="22"/>
          <w:szCs w:val="22"/>
        </w:rPr>
        <w:t>xxx</w:t>
      </w:r>
      <w:proofErr w:type="spellEnd"/>
      <w:r w:rsidR="00585936" w:rsidRPr="00926074">
        <w:rPr>
          <w:rFonts w:ascii="Arial" w:hAnsi="Arial" w:cs="Arial"/>
          <w:sz w:val="22"/>
          <w:szCs w:val="22"/>
        </w:rPr>
        <w:t xml:space="preserve"> </w:t>
      </w:r>
      <w:r w:rsidR="00A21DA5" w:rsidRPr="00926074">
        <w:rPr>
          <w:rFonts w:ascii="Arial" w:hAnsi="Arial" w:cs="Arial"/>
          <w:sz w:val="22"/>
          <w:szCs w:val="22"/>
        </w:rPr>
        <w:t xml:space="preserve">                         </w:t>
      </w:r>
      <w:r w:rsidR="00C1517E" w:rsidRPr="00926074">
        <w:rPr>
          <w:rFonts w:ascii="Arial" w:hAnsi="Arial" w:cs="Arial"/>
          <w:sz w:val="22"/>
          <w:szCs w:val="22"/>
        </w:rPr>
        <w:t xml:space="preserve">   </w:t>
      </w:r>
      <w:r w:rsidR="0073138D" w:rsidRPr="00926074">
        <w:rPr>
          <w:rFonts w:ascii="Arial" w:hAnsi="Arial" w:cs="Arial"/>
          <w:sz w:val="22"/>
          <w:szCs w:val="22"/>
        </w:rPr>
        <w:t xml:space="preserve">     </w:t>
      </w:r>
      <w:r w:rsidR="00C1517E" w:rsidRPr="00926074">
        <w:rPr>
          <w:rFonts w:ascii="Arial" w:hAnsi="Arial" w:cs="Arial"/>
          <w:sz w:val="22"/>
          <w:szCs w:val="22"/>
        </w:rPr>
        <w:t xml:space="preserve">  </w:t>
      </w:r>
      <w:r w:rsidR="007E76F9" w:rsidRPr="00926074">
        <w:rPr>
          <w:rFonts w:ascii="Arial" w:hAnsi="Arial" w:cs="Arial"/>
          <w:sz w:val="22"/>
          <w:szCs w:val="22"/>
        </w:rPr>
        <w:t xml:space="preserve">             </w:t>
      </w:r>
      <w:r w:rsidR="00585936" w:rsidRPr="00926074">
        <w:rPr>
          <w:rFonts w:ascii="Arial" w:hAnsi="Arial" w:cs="Arial"/>
          <w:sz w:val="22"/>
          <w:szCs w:val="22"/>
        </w:rPr>
        <w:t xml:space="preserve">   </w:t>
      </w:r>
      <w:r w:rsidR="00180E22">
        <w:rPr>
          <w:rFonts w:ascii="Arial" w:hAnsi="Arial" w:cs="Arial"/>
          <w:sz w:val="22"/>
          <w:szCs w:val="22"/>
        </w:rPr>
        <w:t xml:space="preserve">   </w:t>
      </w:r>
      <w:r w:rsidR="00100C9B">
        <w:rPr>
          <w:rFonts w:ascii="Arial" w:hAnsi="Arial" w:cs="Arial"/>
          <w:sz w:val="22"/>
          <w:szCs w:val="22"/>
        </w:rPr>
        <w:t xml:space="preserve">                </w:t>
      </w:r>
      <w:r w:rsidR="00F87B39"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  <w:r w:rsidR="00CC318E" w:rsidRPr="00926074">
        <w:rPr>
          <w:rFonts w:ascii="Arial" w:hAnsi="Arial" w:cs="Arial"/>
          <w:sz w:val="22"/>
          <w:szCs w:val="22"/>
        </w:rPr>
        <w:t>Mgr.</w:t>
      </w:r>
      <w:proofErr w:type="gramEnd"/>
      <w:r w:rsidR="00CC318E" w:rsidRPr="00926074">
        <w:rPr>
          <w:rFonts w:ascii="Arial" w:hAnsi="Arial" w:cs="Arial"/>
          <w:sz w:val="22"/>
          <w:szCs w:val="22"/>
        </w:rPr>
        <w:t xml:space="preserve"> </w:t>
      </w:r>
      <w:r w:rsidR="00FD68C1" w:rsidRPr="00926074">
        <w:rPr>
          <w:rFonts w:ascii="Arial" w:hAnsi="Arial" w:cs="Arial"/>
          <w:sz w:val="22"/>
          <w:szCs w:val="22"/>
        </w:rPr>
        <w:t xml:space="preserve">Stanislav Kopecký </w:t>
      </w:r>
      <w:r w:rsidR="00FD68C1" w:rsidRPr="00926074">
        <w:rPr>
          <w:rFonts w:ascii="Arial" w:hAnsi="Arial" w:cs="Arial"/>
          <w:sz w:val="22"/>
          <w:szCs w:val="22"/>
        </w:rPr>
        <w:br/>
        <w:t xml:space="preserve">    </w:t>
      </w:r>
      <w:r w:rsidR="00F879EC">
        <w:rPr>
          <w:rFonts w:ascii="Arial" w:hAnsi="Arial" w:cs="Arial"/>
          <w:sz w:val="22"/>
          <w:szCs w:val="22"/>
        </w:rPr>
        <w:t>vedoucí spolku</w:t>
      </w:r>
      <w:r w:rsidR="00F879EC" w:rsidRPr="00926074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100C9B">
        <w:rPr>
          <w:rFonts w:ascii="Arial" w:hAnsi="Arial" w:cs="Arial"/>
          <w:sz w:val="22"/>
          <w:szCs w:val="22"/>
        </w:rPr>
        <w:t xml:space="preserve">         </w:t>
      </w:r>
      <w:r w:rsidR="00F879EC" w:rsidRPr="00926074">
        <w:rPr>
          <w:rFonts w:ascii="Arial" w:hAnsi="Arial" w:cs="Arial"/>
          <w:sz w:val="22"/>
          <w:szCs w:val="22"/>
        </w:rPr>
        <w:t xml:space="preserve"> </w:t>
      </w:r>
      <w:r w:rsidRPr="00926074">
        <w:rPr>
          <w:rFonts w:ascii="Arial" w:hAnsi="Arial" w:cs="Arial"/>
          <w:sz w:val="22"/>
          <w:szCs w:val="22"/>
        </w:rPr>
        <w:t>starosta města</w:t>
      </w:r>
    </w:p>
    <w:p w14:paraId="6F2A973B" w14:textId="77777777" w:rsidR="00C1517E" w:rsidRPr="00926074" w:rsidRDefault="00C1517E" w:rsidP="002544C4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4FF8938A" w14:textId="77777777" w:rsidR="00F33F58" w:rsidRPr="00926074" w:rsidRDefault="00F33F58">
      <w:pPr>
        <w:rPr>
          <w:rFonts w:ascii="Arial" w:hAnsi="Arial" w:cs="Arial"/>
          <w:sz w:val="22"/>
          <w:szCs w:val="22"/>
        </w:rPr>
      </w:pPr>
    </w:p>
    <w:sectPr w:rsidR="00F33F58" w:rsidRPr="00926074" w:rsidSect="00E41440">
      <w:footerReference w:type="even" r:id="rId7"/>
      <w:footerReference w:type="default" r:id="rId8"/>
      <w:pgSz w:w="11906" w:h="16838"/>
      <w:pgMar w:top="993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D45D6" w14:textId="77777777" w:rsidR="00994BFF" w:rsidRDefault="00994BFF">
      <w:r>
        <w:separator/>
      </w:r>
    </w:p>
  </w:endnote>
  <w:endnote w:type="continuationSeparator" w:id="0">
    <w:p w14:paraId="3C15A23A" w14:textId="77777777" w:rsidR="00994BFF" w:rsidRDefault="0099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F6D4F" w14:textId="77777777" w:rsidR="00F45839" w:rsidRDefault="004A4760" w:rsidP="00C64E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113E73" w14:textId="77777777" w:rsidR="00F45839" w:rsidRDefault="00F45839" w:rsidP="00853CC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F468" w14:textId="77777777" w:rsidR="00F45839" w:rsidRDefault="004A4760" w:rsidP="00C64E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7B39">
      <w:rPr>
        <w:rStyle w:val="slostrnky"/>
        <w:noProof/>
      </w:rPr>
      <w:t>7</w:t>
    </w:r>
    <w:r>
      <w:rPr>
        <w:rStyle w:val="slostrnky"/>
      </w:rPr>
      <w:fldChar w:fldCharType="end"/>
    </w:r>
  </w:p>
  <w:p w14:paraId="62971D49" w14:textId="77777777" w:rsidR="00F45839" w:rsidRDefault="00F45839" w:rsidP="00853CC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E8273" w14:textId="77777777" w:rsidR="00994BFF" w:rsidRDefault="00994BFF">
      <w:r>
        <w:separator/>
      </w:r>
    </w:p>
  </w:footnote>
  <w:footnote w:type="continuationSeparator" w:id="0">
    <w:p w14:paraId="00579488" w14:textId="77777777" w:rsidR="00994BFF" w:rsidRDefault="0099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1800" w:hanging="360"/>
      </w:pPr>
      <w:rPr>
        <w:rFonts w:ascii="Carli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arlito" w:hAnsi="Carlito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Carlito" w:hAnsi="Carlito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Carlito" w:hAnsi="Carli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arlito" w:hAnsi="Carlito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Carlito" w:hAnsi="Carlito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Carlito" w:hAnsi="Carli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arlito" w:hAnsi="Carlito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Carlito" w:hAnsi="Carlito"/>
      </w:r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3" w15:restartNumberingAfterBreak="0">
    <w:nsid w:val="03162173"/>
    <w:multiLevelType w:val="hybridMultilevel"/>
    <w:tmpl w:val="0F0A4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CB417D"/>
    <w:multiLevelType w:val="multilevel"/>
    <w:tmpl w:val="74E61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954212"/>
    <w:multiLevelType w:val="multilevel"/>
    <w:tmpl w:val="B7A6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A05DF8"/>
    <w:multiLevelType w:val="hybridMultilevel"/>
    <w:tmpl w:val="BE566DA6"/>
    <w:lvl w:ilvl="0" w:tplc="0F70928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E9F19C6"/>
    <w:multiLevelType w:val="hybridMultilevel"/>
    <w:tmpl w:val="F760A5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14308"/>
    <w:multiLevelType w:val="hybridMultilevel"/>
    <w:tmpl w:val="9732F2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7E2532"/>
    <w:multiLevelType w:val="multilevel"/>
    <w:tmpl w:val="63D0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543E40"/>
    <w:multiLevelType w:val="hybridMultilevel"/>
    <w:tmpl w:val="3E186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C3266A2"/>
    <w:multiLevelType w:val="hybridMultilevel"/>
    <w:tmpl w:val="A4643A84"/>
    <w:lvl w:ilvl="0" w:tplc="25187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14"/>
  </w:num>
  <w:num w:numId="3">
    <w:abstractNumId w:val="22"/>
  </w:num>
  <w:num w:numId="4">
    <w:abstractNumId w:val="4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21"/>
  </w:num>
  <w:num w:numId="10">
    <w:abstractNumId w:val="5"/>
  </w:num>
  <w:num w:numId="11">
    <w:abstractNumId w:val="9"/>
  </w:num>
  <w:num w:numId="12">
    <w:abstractNumId w:val="19"/>
  </w:num>
  <w:num w:numId="13">
    <w:abstractNumId w:val="3"/>
  </w:num>
  <w:num w:numId="14">
    <w:abstractNumId w:val="7"/>
  </w:num>
  <w:num w:numId="15">
    <w:abstractNumId w:val="8"/>
  </w:num>
  <w:num w:numId="16">
    <w:abstractNumId w:val="20"/>
  </w:num>
  <w:num w:numId="17">
    <w:abstractNumId w:val="15"/>
  </w:num>
  <w:num w:numId="18">
    <w:abstractNumId w:val="10"/>
  </w:num>
  <w:num w:numId="19">
    <w:abstractNumId w:val="11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C4"/>
    <w:rsid w:val="00014427"/>
    <w:rsid w:val="00015D11"/>
    <w:rsid w:val="00016779"/>
    <w:rsid w:val="0001753A"/>
    <w:rsid w:val="00017A9C"/>
    <w:rsid w:val="00023DC4"/>
    <w:rsid w:val="00030815"/>
    <w:rsid w:val="0003278A"/>
    <w:rsid w:val="00032FCD"/>
    <w:rsid w:val="00037747"/>
    <w:rsid w:val="000442A9"/>
    <w:rsid w:val="00044FDD"/>
    <w:rsid w:val="000825DA"/>
    <w:rsid w:val="000840E8"/>
    <w:rsid w:val="000874D5"/>
    <w:rsid w:val="0009036B"/>
    <w:rsid w:val="0009123A"/>
    <w:rsid w:val="000923AF"/>
    <w:rsid w:val="0009455B"/>
    <w:rsid w:val="000A0AD9"/>
    <w:rsid w:val="000A1661"/>
    <w:rsid w:val="000A2746"/>
    <w:rsid w:val="000A7F9D"/>
    <w:rsid w:val="000B2E43"/>
    <w:rsid w:val="000D314A"/>
    <w:rsid w:val="000E3BB0"/>
    <w:rsid w:val="000F18CA"/>
    <w:rsid w:val="000F69F4"/>
    <w:rsid w:val="000F7969"/>
    <w:rsid w:val="00100C9B"/>
    <w:rsid w:val="001023C2"/>
    <w:rsid w:val="00102959"/>
    <w:rsid w:val="00107523"/>
    <w:rsid w:val="0012332F"/>
    <w:rsid w:val="00140C31"/>
    <w:rsid w:val="0014314A"/>
    <w:rsid w:val="001452D8"/>
    <w:rsid w:val="001600D0"/>
    <w:rsid w:val="00164CAD"/>
    <w:rsid w:val="0017047B"/>
    <w:rsid w:val="001757D7"/>
    <w:rsid w:val="00180E22"/>
    <w:rsid w:val="00187915"/>
    <w:rsid w:val="001915E1"/>
    <w:rsid w:val="001925CF"/>
    <w:rsid w:val="001B1B70"/>
    <w:rsid w:val="001B22C0"/>
    <w:rsid w:val="001B6CA4"/>
    <w:rsid w:val="001B77B4"/>
    <w:rsid w:val="001C6F3F"/>
    <w:rsid w:val="001D533A"/>
    <w:rsid w:val="00203B88"/>
    <w:rsid w:val="00213B5E"/>
    <w:rsid w:val="00213BEA"/>
    <w:rsid w:val="00220AE2"/>
    <w:rsid w:val="00221070"/>
    <w:rsid w:val="0022712F"/>
    <w:rsid w:val="00231E41"/>
    <w:rsid w:val="00233570"/>
    <w:rsid w:val="00234207"/>
    <w:rsid w:val="00236E73"/>
    <w:rsid w:val="00242F00"/>
    <w:rsid w:val="00244F7B"/>
    <w:rsid w:val="002465F8"/>
    <w:rsid w:val="00252687"/>
    <w:rsid w:val="00252827"/>
    <w:rsid w:val="00254123"/>
    <w:rsid w:val="002544C4"/>
    <w:rsid w:val="00261F25"/>
    <w:rsid w:val="00261F70"/>
    <w:rsid w:val="00272448"/>
    <w:rsid w:val="002835FF"/>
    <w:rsid w:val="002B0E13"/>
    <w:rsid w:val="002B56BE"/>
    <w:rsid w:val="002C0909"/>
    <w:rsid w:val="002C0D50"/>
    <w:rsid w:val="002C25F4"/>
    <w:rsid w:val="002C600E"/>
    <w:rsid w:val="002C78C4"/>
    <w:rsid w:val="002D1352"/>
    <w:rsid w:val="002E2DCD"/>
    <w:rsid w:val="002F4BAE"/>
    <w:rsid w:val="002F76D8"/>
    <w:rsid w:val="003028BA"/>
    <w:rsid w:val="00305917"/>
    <w:rsid w:val="00306CD2"/>
    <w:rsid w:val="0031774E"/>
    <w:rsid w:val="00327EBF"/>
    <w:rsid w:val="0033070F"/>
    <w:rsid w:val="003338E8"/>
    <w:rsid w:val="0033621E"/>
    <w:rsid w:val="00341DBC"/>
    <w:rsid w:val="003507B8"/>
    <w:rsid w:val="00364481"/>
    <w:rsid w:val="00367FA9"/>
    <w:rsid w:val="00370EE5"/>
    <w:rsid w:val="003742F0"/>
    <w:rsid w:val="00382B8D"/>
    <w:rsid w:val="00384A34"/>
    <w:rsid w:val="00387D00"/>
    <w:rsid w:val="0039371A"/>
    <w:rsid w:val="0039459D"/>
    <w:rsid w:val="003A10DB"/>
    <w:rsid w:val="003A3AE7"/>
    <w:rsid w:val="003A4ED8"/>
    <w:rsid w:val="003A6969"/>
    <w:rsid w:val="003B2C94"/>
    <w:rsid w:val="003B2CED"/>
    <w:rsid w:val="003B7D33"/>
    <w:rsid w:val="003C6594"/>
    <w:rsid w:val="003D7329"/>
    <w:rsid w:val="003F031E"/>
    <w:rsid w:val="003F148D"/>
    <w:rsid w:val="003F28B5"/>
    <w:rsid w:val="00407644"/>
    <w:rsid w:val="00407C81"/>
    <w:rsid w:val="00410B0F"/>
    <w:rsid w:val="00412C88"/>
    <w:rsid w:val="00414817"/>
    <w:rsid w:val="00422A9F"/>
    <w:rsid w:val="0043389B"/>
    <w:rsid w:val="00450116"/>
    <w:rsid w:val="0048449E"/>
    <w:rsid w:val="0048581D"/>
    <w:rsid w:val="00493B80"/>
    <w:rsid w:val="004A11DA"/>
    <w:rsid w:val="004A2E6C"/>
    <w:rsid w:val="004A4760"/>
    <w:rsid w:val="004A5244"/>
    <w:rsid w:val="004A7B59"/>
    <w:rsid w:val="004C2295"/>
    <w:rsid w:val="004C7F26"/>
    <w:rsid w:val="004D0D54"/>
    <w:rsid w:val="004D0D69"/>
    <w:rsid w:val="004E5472"/>
    <w:rsid w:val="004F7FC8"/>
    <w:rsid w:val="005008DE"/>
    <w:rsid w:val="00502C0E"/>
    <w:rsid w:val="00503417"/>
    <w:rsid w:val="00506A8E"/>
    <w:rsid w:val="00524A5A"/>
    <w:rsid w:val="005276E8"/>
    <w:rsid w:val="005372D0"/>
    <w:rsid w:val="00545BCF"/>
    <w:rsid w:val="00554AC9"/>
    <w:rsid w:val="005554AB"/>
    <w:rsid w:val="00556256"/>
    <w:rsid w:val="0056775B"/>
    <w:rsid w:val="00573B73"/>
    <w:rsid w:val="00573DDA"/>
    <w:rsid w:val="00574A89"/>
    <w:rsid w:val="00576724"/>
    <w:rsid w:val="005775A0"/>
    <w:rsid w:val="00577E89"/>
    <w:rsid w:val="005821A3"/>
    <w:rsid w:val="00585936"/>
    <w:rsid w:val="00585E04"/>
    <w:rsid w:val="005A1C9C"/>
    <w:rsid w:val="005B6154"/>
    <w:rsid w:val="005B61F5"/>
    <w:rsid w:val="005B7256"/>
    <w:rsid w:val="005C3F56"/>
    <w:rsid w:val="005C6060"/>
    <w:rsid w:val="005D13B6"/>
    <w:rsid w:val="005E06C0"/>
    <w:rsid w:val="005E0EA3"/>
    <w:rsid w:val="005E0FF4"/>
    <w:rsid w:val="005E55FA"/>
    <w:rsid w:val="005E663B"/>
    <w:rsid w:val="005E7864"/>
    <w:rsid w:val="005F29DD"/>
    <w:rsid w:val="006335FD"/>
    <w:rsid w:val="00636213"/>
    <w:rsid w:val="00636C5E"/>
    <w:rsid w:val="0064769C"/>
    <w:rsid w:val="0065102C"/>
    <w:rsid w:val="006624EE"/>
    <w:rsid w:val="00662DE9"/>
    <w:rsid w:val="00664D42"/>
    <w:rsid w:val="00674917"/>
    <w:rsid w:val="0067760B"/>
    <w:rsid w:val="00680DC8"/>
    <w:rsid w:val="006A6BB3"/>
    <w:rsid w:val="006B0556"/>
    <w:rsid w:val="006B2AF6"/>
    <w:rsid w:val="006B6015"/>
    <w:rsid w:val="006C795E"/>
    <w:rsid w:val="006C7A31"/>
    <w:rsid w:val="006D01F6"/>
    <w:rsid w:val="006D230F"/>
    <w:rsid w:val="006D7E18"/>
    <w:rsid w:val="006E058B"/>
    <w:rsid w:val="006E1B60"/>
    <w:rsid w:val="006E4029"/>
    <w:rsid w:val="006E75F1"/>
    <w:rsid w:val="006E7DF5"/>
    <w:rsid w:val="006F49F3"/>
    <w:rsid w:val="006F5654"/>
    <w:rsid w:val="006F5C46"/>
    <w:rsid w:val="006F65BA"/>
    <w:rsid w:val="007019F7"/>
    <w:rsid w:val="00701C82"/>
    <w:rsid w:val="007106B7"/>
    <w:rsid w:val="0071128E"/>
    <w:rsid w:val="0071255F"/>
    <w:rsid w:val="0073138D"/>
    <w:rsid w:val="00732C47"/>
    <w:rsid w:val="00744FCA"/>
    <w:rsid w:val="007467BB"/>
    <w:rsid w:val="007524D2"/>
    <w:rsid w:val="00755897"/>
    <w:rsid w:val="00755E64"/>
    <w:rsid w:val="007566F5"/>
    <w:rsid w:val="00757322"/>
    <w:rsid w:val="00761558"/>
    <w:rsid w:val="007634EA"/>
    <w:rsid w:val="007707E5"/>
    <w:rsid w:val="0077196C"/>
    <w:rsid w:val="0077317F"/>
    <w:rsid w:val="0077683F"/>
    <w:rsid w:val="00781060"/>
    <w:rsid w:val="00781760"/>
    <w:rsid w:val="00781AEB"/>
    <w:rsid w:val="00793582"/>
    <w:rsid w:val="007A131C"/>
    <w:rsid w:val="007A38F1"/>
    <w:rsid w:val="007B0EF5"/>
    <w:rsid w:val="007B1F8D"/>
    <w:rsid w:val="007C12BA"/>
    <w:rsid w:val="007D5AC8"/>
    <w:rsid w:val="007E2A20"/>
    <w:rsid w:val="007E3FBD"/>
    <w:rsid w:val="007E76F9"/>
    <w:rsid w:val="007F0A72"/>
    <w:rsid w:val="007F79A2"/>
    <w:rsid w:val="008065D7"/>
    <w:rsid w:val="0081020C"/>
    <w:rsid w:val="00821ED9"/>
    <w:rsid w:val="00834DD3"/>
    <w:rsid w:val="00841F40"/>
    <w:rsid w:val="00843B37"/>
    <w:rsid w:val="00845E43"/>
    <w:rsid w:val="00850C79"/>
    <w:rsid w:val="008538AA"/>
    <w:rsid w:val="00853CC1"/>
    <w:rsid w:val="00871C06"/>
    <w:rsid w:val="00875603"/>
    <w:rsid w:val="008B475E"/>
    <w:rsid w:val="008C2649"/>
    <w:rsid w:val="008C31D5"/>
    <w:rsid w:val="008F16E8"/>
    <w:rsid w:val="008F307B"/>
    <w:rsid w:val="008F5C8D"/>
    <w:rsid w:val="00921BDF"/>
    <w:rsid w:val="00926074"/>
    <w:rsid w:val="00931CE8"/>
    <w:rsid w:val="00934441"/>
    <w:rsid w:val="00934A08"/>
    <w:rsid w:val="009410D9"/>
    <w:rsid w:val="00941747"/>
    <w:rsid w:val="00951DEB"/>
    <w:rsid w:val="00953171"/>
    <w:rsid w:val="00963840"/>
    <w:rsid w:val="00966B5A"/>
    <w:rsid w:val="00975336"/>
    <w:rsid w:val="009761F4"/>
    <w:rsid w:val="0098077A"/>
    <w:rsid w:val="00980BE3"/>
    <w:rsid w:val="00981102"/>
    <w:rsid w:val="009862F8"/>
    <w:rsid w:val="00994BFF"/>
    <w:rsid w:val="009979E2"/>
    <w:rsid w:val="009B49D2"/>
    <w:rsid w:val="009B59B5"/>
    <w:rsid w:val="009B7F4E"/>
    <w:rsid w:val="009D0FA4"/>
    <w:rsid w:val="009E159F"/>
    <w:rsid w:val="009F1B4E"/>
    <w:rsid w:val="009F6FCA"/>
    <w:rsid w:val="00A01619"/>
    <w:rsid w:val="00A02612"/>
    <w:rsid w:val="00A05F32"/>
    <w:rsid w:val="00A12F35"/>
    <w:rsid w:val="00A21DA5"/>
    <w:rsid w:val="00A26886"/>
    <w:rsid w:val="00A27809"/>
    <w:rsid w:val="00A34550"/>
    <w:rsid w:val="00A40A77"/>
    <w:rsid w:val="00A4769A"/>
    <w:rsid w:val="00A55E89"/>
    <w:rsid w:val="00A57F51"/>
    <w:rsid w:val="00A6007B"/>
    <w:rsid w:val="00A6456B"/>
    <w:rsid w:val="00A65ED5"/>
    <w:rsid w:val="00A814B1"/>
    <w:rsid w:val="00A81F8C"/>
    <w:rsid w:val="00A834A2"/>
    <w:rsid w:val="00A963B2"/>
    <w:rsid w:val="00AC4CEE"/>
    <w:rsid w:val="00AC69B1"/>
    <w:rsid w:val="00AD1B4D"/>
    <w:rsid w:val="00AE0990"/>
    <w:rsid w:val="00AE0B06"/>
    <w:rsid w:val="00AE2E43"/>
    <w:rsid w:val="00AE746C"/>
    <w:rsid w:val="00B00BDA"/>
    <w:rsid w:val="00B04BDB"/>
    <w:rsid w:val="00B075E9"/>
    <w:rsid w:val="00B12EA0"/>
    <w:rsid w:val="00B15B75"/>
    <w:rsid w:val="00B21F94"/>
    <w:rsid w:val="00B22430"/>
    <w:rsid w:val="00B26793"/>
    <w:rsid w:val="00B26C61"/>
    <w:rsid w:val="00B368C8"/>
    <w:rsid w:val="00B43469"/>
    <w:rsid w:val="00B46AD0"/>
    <w:rsid w:val="00B5220F"/>
    <w:rsid w:val="00B5255D"/>
    <w:rsid w:val="00B5395D"/>
    <w:rsid w:val="00B64839"/>
    <w:rsid w:val="00B72B97"/>
    <w:rsid w:val="00B81C4B"/>
    <w:rsid w:val="00BA22E1"/>
    <w:rsid w:val="00BB1AB3"/>
    <w:rsid w:val="00BB6BB3"/>
    <w:rsid w:val="00BD28D6"/>
    <w:rsid w:val="00BD2A67"/>
    <w:rsid w:val="00BD2DAF"/>
    <w:rsid w:val="00BD4CD0"/>
    <w:rsid w:val="00BF26A8"/>
    <w:rsid w:val="00C014C6"/>
    <w:rsid w:val="00C04D35"/>
    <w:rsid w:val="00C1517E"/>
    <w:rsid w:val="00C15693"/>
    <w:rsid w:val="00C2187C"/>
    <w:rsid w:val="00C21FFC"/>
    <w:rsid w:val="00C3258A"/>
    <w:rsid w:val="00C44CDE"/>
    <w:rsid w:val="00C64EB0"/>
    <w:rsid w:val="00C745C5"/>
    <w:rsid w:val="00C74EF4"/>
    <w:rsid w:val="00C8085F"/>
    <w:rsid w:val="00C814AE"/>
    <w:rsid w:val="00C86A19"/>
    <w:rsid w:val="00C91750"/>
    <w:rsid w:val="00C954C1"/>
    <w:rsid w:val="00CA3BF4"/>
    <w:rsid w:val="00CA3BFF"/>
    <w:rsid w:val="00CA7385"/>
    <w:rsid w:val="00CB01B2"/>
    <w:rsid w:val="00CB0AC5"/>
    <w:rsid w:val="00CC318E"/>
    <w:rsid w:val="00CD294D"/>
    <w:rsid w:val="00CE4E83"/>
    <w:rsid w:val="00CE5D6B"/>
    <w:rsid w:val="00CF6EA6"/>
    <w:rsid w:val="00D010E0"/>
    <w:rsid w:val="00D01AEF"/>
    <w:rsid w:val="00D029A7"/>
    <w:rsid w:val="00D045A9"/>
    <w:rsid w:val="00D33E1C"/>
    <w:rsid w:val="00D4425D"/>
    <w:rsid w:val="00D607A6"/>
    <w:rsid w:val="00D61E60"/>
    <w:rsid w:val="00D64B27"/>
    <w:rsid w:val="00D85BCA"/>
    <w:rsid w:val="00D87ACE"/>
    <w:rsid w:val="00D90DE8"/>
    <w:rsid w:val="00DA244A"/>
    <w:rsid w:val="00DA60E3"/>
    <w:rsid w:val="00DB0E8A"/>
    <w:rsid w:val="00DB1750"/>
    <w:rsid w:val="00DB4E1C"/>
    <w:rsid w:val="00DC092C"/>
    <w:rsid w:val="00DC0EE7"/>
    <w:rsid w:val="00DD1F8F"/>
    <w:rsid w:val="00DE35B8"/>
    <w:rsid w:val="00DE35E3"/>
    <w:rsid w:val="00DE7DA8"/>
    <w:rsid w:val="00DF0DC0"/>
    <w:rsid w:val="00DF0FFF"/>
    <w:rsid w:val="00DF16E8"/>
    <w:rsid w:val="00E00433"/>
    <w:rsid w:val="00E007E5"/>
    <w:rsid w:val="00E0389C"/>
    <w:rsid w:val="00E119A8"/>
    <w:rsid w:val="00E20CFB"/>
    <w:rsid w:val="00E250BC"/>
    <w:rsid w:val="00E34137"/>
    <w:rsid w:val="00E35422"/>
    <w:rsid w:val="00E379E2"/>
    <w:rsid w:val="00E402B6"/>
    <w:rsid w:val="00E4121B"/>
    <w:rsid w:val="00E41440"/>
    <w:rsid w:val="00E41553"/>
    <w:rsid w:val="00E42097"/>
    <w:rsid w:val="00E45656"/>
    <w:rsid w:val="00E56230"/>
    <w:rsid w:val="00E72241"/>
    <w:rsid w:val="00E8537F"/>
    <w:rsid w:val="00E9301F"/>
    <w:rsid w:val="00E936DD"/>
    <w:rsid w:val="00E93E44"/>
    <w:rsid w:val="00E9460A"/>
    <w:rsid w:val="00EA08FB"/>
    <w:rsid w:val="00EA0CF2"/>
    <w:rsid w:val="00EB23C0"/>
    <w:rsid w:val="00EB32D4"/>
    <w:rsid w:val="00EB48DB"/>
    <w:rsid w:val="00EB4E57"/>
    <w:rsid w:val="00EB6378"/>
    <w:rsid w:val="00EB69E4"/>
    <w:rsid w:val="00EC0DB9"/>
    <w:rsid w:val="00EC2055"/>
    <w:rsid w:val="00EC2765"/>
    <w:rsid w:val="00EC4206"/>
    <w:rsid w:val="00EC4C2B"/>
    <w:rsid w:val="00ED0CAC"/>
    <w:rsid w:val="00EE14B3"/>
    <w:rsid w:val="00EE6070"/>
    <w:rsid w:val="00EE776B"/>
    <w:rsid w:val="00EF44FE"/>
    <w:rsid w:val="00F02437"/>
    <w:rsid w:val="00F2103A"/>
    <w:rsid w:val="00F33F58"/>
    <w:rsid w:val="00F3773A"/>
    <w:rsid w:val="00F40359"/>
    <w:rsid w:val="00F45839"/>
    <w:rsid w:val="00F5115C"/>
    <w:rsid w:val="00F543E8"/>
    <w:rsid w:val="00F63C52"/>
    <w:rsid w:val="00F65A0C"/>
    <w:rsid w:val="00F66812"/>
    <w:rsid w:val="00F748C1"/>
    <w:rsid w:val="00F85915"/>
    <w:rsid w:val="00F879EC"/>
    <w:rsid w:val="00F87B39"/>
    <w:rsid w:val="00F914C4"/>
    <w:rsid w:val="00F92351"/>
    <w:rsid w:val="00F97836"/>
    <w:rsid w:val="00FA21DC"/>
    <w:rsid w:val="00FA505B"/>
    <w:rsid w:val="00FA70D3"/>
    <w:rsid w:val="00FB524F"/>
    <w:rsid w:val="00FC00E0"/>
    <w:rsid w:val="00FC09FA"/>
    <w:rsid w:val="00FC1481"/>
    <w:rsid w:val="00FC5F16"/>
    <w:rsid w:val="00FD3AF1"/>
    <w:rsid w:val="00FD68C1"/>
    <w:rsid w:val="00FE1986"/>
    <w:rsid w:val="00FE19A7"/>
    <w:rsid w:val="00FE64FD"/>
    <w:rsid w:val="00FE68EE"/>
    <w:rsid w:val="00FF58BF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CD31B"/>
  <w14:defaultImageDpi w14:val="0"/>
  <w15:docId w15:val="{75631DEB-27F9-4030-92F9-8E81DA98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44C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544C4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2544C4"/>
    <w:pPr>
      <w:keepNext/>
      <w:jc w:val="both"/>
      <w:outlineLvl w:val="1"/>
    </w:pPr>
    <w:rPr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2544C4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544C4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544C4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2544C4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10"/>
    <w:qFormat/>
    <w:rsid w:val="002544C4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locked/>
    <w:rsid w:val="002544C4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2">
    <w:name w:val="Body Text 2"/>
    <w:basedOn w:val="Normln"/>
    <w:link w:val="Zkladntext2Char"/>
    <w:uiPriority w:val="99"/>
    <w:rsid w:val="002544C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2544C4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2544C4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544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544C4"/>
    <w:rPr>
      <w:rFonts w:ascii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uiPriority w:val="99"/>
    <w:rsid w:val="002544C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544C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16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16E8"/>
    <w:rPr>
      <w:rFonts w:ascii="Segoe UI" w:hAnsi="Segoe UI" w:cs="Segoe UI"/>
      <w:sz w:val="18"/>
      <w:szCs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A22E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22E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A22E1"/>
    <w:rPr>
      <w:rFonts w:ascii="Times New Roman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2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A22E1"/>
    <w:rPr>
      <w:rFonts w:ascii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2635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Markéta Kvitová</cp:lastModifiedBy>
  <cp:revision>3</cp:revision>
  <cp:lastPrinted>2022-05-25T11:37:00Z</cp:lastPrinted>
  <dcterms:created xsi:type="dcterms:W3CDTF">2023-05-25T11:18:00Z</dcterms:created>
  <dcterms:modified xsi:type="dcterms:W3CDTF">2023-05-25T11:18:00Z</dcterms:modified>
</cp:coreProperties>
</file>